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751"/>
        <w:gridCol w:w="4575"/>
        <w:gridCol w:w="1822"/>
      </w:tblGrid>
      <w:tr w:rsidR="00716A55" w14:paraId="5481F063" w14:textId="77777777" w:rsidTr="001A0D39">
        <w:trPr>
          <w:trHeight w:hRule="exact" w:val="301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B158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4833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8E16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DFB9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8E41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297B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33AA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F4C0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241E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tcBorders>
              <w:top w:val="single" w:sz="6" w:space="0" w:color="A0A0A0"/>
              <w:left w:val="nil"/>
              <w:bottom w:val="single" w:sz="4" w:space="0" w:color="auto"/>
              <w:right w:val="nil"/>
            </w:tcBorders>
            <w:shd w:val="clear" w:color="auto" w:fill="3C5D88"/>
          </w:tcPr>
          <w:p w14:paraId="119A7FD9" w14:textId="23364CA1" w:rsidR="00716A55" w:rsidRDefault="00716A55">
            <w:pPr>
              <w:autoSpaceDE w:val="0"/>
              <w:autoSpaceDN w:val="0"/>
              <w:adjustRightInd w:val="0"/>
              <w:spacing w:before="36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BLE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20</w:t>
            </w:r>
            <w:r w:rsidR="001A0D39">
              <w:rPr>
                <w:rFonts w:ascii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20-21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MPI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/FW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DERSH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OSI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IO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75F5A" w14:textId="77777777" w:rsidR="00716A55" w:rsidRDefault="0071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5" w14:paraId="101D9E18" w14:textId="77777777" w:rsidTr="001A0D39">
        <w:trPr>
          <w:trHeight w:hRule="exact" w:val="229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700" w14:textId="77777777" w:rsidR="00716A55" w:rsidRDefault="00716A55">
            <w:pPr>
              <w:autoSpaceDE w:val="0"/>
              <w:autoSpaceDN w:val="0"/>
              <w:adjustRightInd w:val="0"/>
              <w:spacing w:before="39" w:after="0" w:line="240" w:lineRule="auto"/>
              <w:ind w:left="3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Ele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</w:p>
          <w:p w14:paraId="697DA717" w14:textId="77777777" w:rsidR="00716A55" w:rsidRDefault="00716A55">
            <w:pPr>
              <w:autoSpaceDE w:val="0"/>
              <w:autoSpaceDN w:val="0"/>
              <w:adjustRightInd w:val="0"/>
              <w:spacing w:before="2" w:after="0" w:line="240" w:lineRule="auto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(3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ar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commitm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t)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11F" w14:textId="77777777" w:rsidR="00716A55" w:rsidRDefault="00716A55">
            <w:pPr>
              <w:autoSpaceDE w:val="0"/>
              <w:autoSpaceDN w:val="0"/>
              <w:adjustRightInd w:val="0"/>
              <w:spacing w:before="42" w:after="0" w:line="237" w:lineRule="auto"/>
              <w:ind w:left="42"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ect</w:t>
            </w:r>
            <w:r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ders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>lopment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ell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mme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 fa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lit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ader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hip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pm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planning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ithin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hapt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work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w</w:t>
            </w:r>
            <w:r>
              <w:rPr>
                <w:rFonts w:ascii="Arial" w:hAnsi="Arial" w:cs="Arial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apter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su</w:t>
            </w:r>
            <w:r>
              <w:rPr>
                <w:rFonts w:ascii="Arial" w:hAnsi="Arial" w:cs="Arial"/>
                <w:sz w:val="19"/>
                <w:szCs w:val="19"/>
              </w:rPr>
              <w:t>pport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the g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als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may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additio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nments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sen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es as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chair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oard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Exe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utive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mitt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llo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ye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ident-El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ct,</w:t>
            </w:r>
            <w:r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ally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ill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me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fi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ye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fice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diate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Past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ar.</w:t>
            </w:r>
          </w:p>
        </w:tc>
      </w:tr>
      <w:tr w:rsidR="00716A55" w14:paraId="7DE55230" w14:textId="77777777" w:rsidTr="001A0D39">
        <w:trPr>
          <w:trHeight w:hRule="exact" w:val="119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B4D" w14:textId="77777777" w:rsidR="00716A55" w:rsidRDefault="00716A55" w:rsidP="009F3125">
            <w:pPr>
              <w:autoSpaceDE w:val="0"/>
              <w:autoSpaceDN w:val="0"/>
              <w:adjustRightInd w:val="0"/>
              <w:spacing w:before="36" w:after="0" w:line="240" w:lineRule="auto"/>
              <w:ind w:left="38" w:right="9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Vice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Commu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ica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ion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arke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 xml:space="preserve">g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5BC" w14:textId="1C7C5215" w:rsidR="00716A55" w:rsidRDefault="00716A55" w:rsidP="001A0D39">
            <w:pPr>
              <w:autoSpaceDE w:val="0"/>
              <w:autoSpaceDN w:val="0"/>
              <w:adjustRightInd w:val="0"/>
              <w:spacing w:before="39" w:after="0" w:line="237" w:lineRule="auto"/>
              <w:ind w:left="42"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omm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/Mar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eting</w:t>
            </w:r>
            <w:r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shall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>ible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Chapt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blication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abli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 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mmunications;</w:t>
            </w:r>
            <w:r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bl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lat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dia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ties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oti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Chapt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elated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iti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ding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="009F3125">
              <w:rPr>
                <w:rFonts w:ascii="Arial" w:hAnsi="Arial" w:cs="Arial"/>
                <w:sz w:val="19"/>
                <w:szCs w:val="19"/>
              </w:rPr>
              <w:t>social media outlets</w:t>
            </w:r>
            <w:r w:rsidR="001A0D39">
              <w:rPr>
                <w:rFonts w:ascii="Arial" w:hAnsi="Arial" w:cs="Arial"/>
                <w:spacing w:val="-11"/>
                <w:sz w:val="19"/>
                <w:szCs w:val="19"/>
              </w:rPr>
              <w:t xml:space="preserve">, </w:t>
            </w:r>
            <w:r w:rsidR="00F029D9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letter</w:t>
            </w:r>
            <w:r w:rsidR="001A0D39">
              <w:rPr>
                <w:rFonts w:ascii="Arial" w:hAnsi="Arial" w:cs="Arial"/>
                <w:sz w:val="19"/>
                <w:szCs w:val="19"/>
              </w:rPr>
              <w:t>, and annual directory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A0D39" w14:paraId="775A1274" w14:textId="77777777" w:rsidTr="001A0D39">
        <w:trPr>
          <w:trHeight w:hRule="exact" w:val="143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93E" w14:textId="2B7EE2D6" w:rsidR="001A0D39" w:rsidRDefault="001A0D39" w:rsidP="001A0D39">
            <w:pPr>
              <w:autoSpaceDE w:val="0"/>
              <w:autoSpaceDN w:val="0"/>
              <w:adjustRightInd w:val="0"/>
              <w:spacing w:before="35" w:after="0" w:line="240" w:lineRule="auto"/>
              <w:ind w:left="3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Vice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Special Events 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</w:p>
          <w:p w14:paraId="1270EED2" w14:textId="77777777" w:rsidR="001A0D39" w:rsidRDefault="001A0D39">
            <w:pPr>
              <w:autoSpaceDE w:val="0"/>
              <w:autoSpaceDN w:val="0"/>
              <w:adjustRightInd w:val="0"/>
              <w:spacing w:before="35" w:after="0" w:line="240" w:lineRule="auto"/>
              <w:ind w:left="38" w:right="-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1A7" w14:textId="133DAA8B" w:rsidR="001A0D39" w:rsidRDefault="001A0D39" w:rsidP="001A0D39">
            <w:pPr>
              <w:autoSpaceDE w:val="0"/>
              <w:autoSpaceDN w:val="0"/>
              <w:adjustRightInd w:val="0"/>
              <w:spacing w:after="0" w:line="247" w:lineRule="auto"/>
              <w:ind w:left="42" w:right="-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Special Events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ities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Special Events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Logistics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gram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MPI</w:t>
            </w:r>
            <w:r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D/FW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Special Events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(namely Holiday Function, CMM/CMP Breakfast, and Annual Awards Gala)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sub-c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mmittees,</w:t>
            </w:r>
            <w:r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duti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fice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uper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planni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lem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tati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Special Events.</w:t>
            </w:r>
          </w:p>
        </w:tc>
      </w:tr>
      <w:tr w:rsidR="00716A55" w14:paraId="370800EB" w14:textId="77777777" w:rsidTr="001A0D39">
        <w:trPr>
          <w:trHeight w:hRule="exact" w:val="143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3EC" w14:textId="6865AC78" w:rsidR="00716A55" w:rsidRDefault="00716A55">
            <w:pPr>
              <w:autoSpaceDE w:val="0"/>
              <w:autoSpaceDN w:val="0"/>
              <w:adjustRightInd w:val="0"/>
              <w:spacing w:before="35" w:after="0" w:line="240" w:lineRule="auto"/>
              <w:ind w:left="3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Vice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Edu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</w:p>
          <w:p w14:paraId="44308192" w14:textId="77777777" w:rsidR="00716A55" w:rsidRDefault="00716A55">
            <w:pPr>
              <w:autoSpaceDE w:val="0"/>
              <w:autoSpaceDN w:val="0"/>
              <w:adjustRightInd w:val="0"/>
              <w:spacing w:before="3" w:after="0" w:line="240" w:lineRule="auto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9E7" w14:textId="249ABF07" w:rsidR="00716A55" w:rsidRDefault="00716A55" w:rsidP="001A0D39">
            <w:pPr>
              <w:autoSpaceDE w:val="0"/>
              <w:autoSpaceDN w:val="0"/>
              <w:adjustRightInd w:val="0"/>
              <w:spacing w:after="0" w:line="247" w:lineRule="auto"/>
              <w:ind w:left="42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ities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z w:val="19"/>
                <w:szCs w:val="19"/>
              </w:rPr>
              <w:t>tor</w:t>
            </w:r>
            <w:r w:rsidR="00F029D9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="001A0D39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Logistics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gram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MPI</w:t>
            </w:r>
            <w:r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D/FW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1A0D39">
              <w:rPr>
                <w:rFonts w:ascii="Arial" w:hAnsi="Arial" w:cs="Arial"/>
                <w:spacing w:val="1"/>
                <w:sz w:val="19"/>
                <w:szCs w:val="19"/>
              </w:rPr>
              <w:t>ducation meetings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sub-c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mmittees,</w:t>
            </w:r>
            <w:r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duti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fice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uper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planni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lem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tati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="001A0D39">
              <w:rPr>
                <w:rFonts w:ascii="Arial" w:hAnsi="Arial" w:cs="Arial"/>
                <w:sz w:val="19"/>
                <w:szCs w:val="19"/>
              </w:rPr>
              <w:t xml:space="preserve">Education Meetings. </w:t>
            </w:r>
          </w:p>
        </w:tc>
      </w:tr>
      <w:tr w:rsidR="00716A55" w14:paraId="5D03DAC7" w14:textId="77777777" w:rsidTr="001A0D39">
        <w:trPr>
          <w:trHeight w:hRule="exact" w:val="116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495" w14:textId="77777777" w:rsidR="00716A55" w:rsidRDefault="00716A55">
            <w:pPr>
              <w:autoSpaceDE w:val="0"/>
              <w:autoSpaceDN w:val="0"/>
              <w:adjustRightInd w:val="0"/>
              <w:spacing w:before="41" w:after="0" w:line="216" w:lineRule="exact"/>
              <w:ind w:left="38" w:right="9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hip</w:t>
            </w:r>
          </w:p>
          <w:p w14:paraId="3BDA7078" w14:textId="77777777" w:rsidR="00716A55" w:rsidRDefault="00716A55">
            <w:pPr>
              <w:autoSpaceDE w:val="0"/>
              <w:autoSpaceDN w:val="0"/>
              <w:adjustRightInd w:val="0"/>
              <w:spacing w:after="0" w:line="160" w:lineRule="exact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B5A" w14:textId="1174FB85" w:rsidR="00716A55" w:rsidRDefault="00716A55">
            <w:pPr>
              <w:autoSpaceDE w:val="0"/>
              <w:autoSpaceDN w:val="0"/>
              <w:adjustRightInd w:val="0"/>
              <w:spacing w:before="38" w:after="0" w:line="241" w:lineRule="auto"/>
              <w:ind w:left="42"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sh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timely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cu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epo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nc</w:t>
            </w:r>
            <w:r>
              <w:rPr>
                <w:rFonts w:ascii="Arial" w:hAnsi="Arial" w:cs="Arial"/>
                <w:sz w:val="19"/>
                <w:szCs w:val="19"/>
              </w:rPr>
              <w:t>ial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tran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d 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ership</w:t>
            </w:r>
            <w:r w:rsidR="005F04E5">
              <w:rPr>
                <w:rFonts w:ascii="Arial" w:hAnsi="Arial" w:cs="Arial"/>
                <w:spacing w:val="-9"/>
                <w:sz w:val="19"/>
                <w:szCs w:val="19"/>
              </w:rPr>
              <w:t>, as well as the sale and management of Sponsorships and Advertisements</w:t>
            </w:r>
            <w:r w:rsidR="00F029D9">
              <w:rPr>
                <w:rFonts w:ascii="Arial" w:hAnsi="Arial" w:cs="Arial"/>
                <w:spacing w:val="-9"/>
                <w:sz w:val="19"/>
                <w:szCs w:val="19"/>
              </w:rPr>
              <w:t>.</w:t>
            </w:r>
          </w:p>
        </w:tc>
      </w:tr>
      <w:tr w:rsidR="00716A55" w14:paraId="38FD863F" w14:textId="77777777" w:rsidTr="001A0D39">
        <w:trPr>
          <w:trHeight w:hRule="exact" w:val="1171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163" w14:textId="77777777" w:rsidR="00716A55" w:rsidRDefault="00716A55">
            <w:pPr>
              <w:autoSpaceDE w:val="0"/>
              <w:autoSpaceDN w:val="0"/>
              <w:adjustRightInd w:val="0"/>
              <w:spacing w:before="36" w:after="0" w:line="240" w:lineRule="auto"/>
              <w:ind w:left="3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Vice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Lead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ship</w:t>
            </w:r>
          </w:p>
          <w:p w14:paraId="57F54EC9" w14:textId="77777777" w:rsidR="00716A55" w:rsidRDefault="00716A55">
            <w:pPr>
              <w:autoSpaceDE w:val="0"/>
              <w:autoSpaceDN w:val="0"/>
              <w:adjustRightInd w:val="0"/>
              <w:spacing w:before="2" w:after="0" w:line="240" w:lineRule="auto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D8B" w14:textId="3B6D3AFA" w:rsidR="00716A55" w:rsidRDefault="00716A55" w:rsidP="001A0D39">
            <w:pPr>
              <w:autoSpaceDE w:val="0"/>
              <w:autoSpaceDN w:val="0"/>
              <w:adjustRightInd w:val="0"/>
              <w:spacing w:before="42" w:after="0" w:line="218" w:lineRule="exact"/>
              <w:ind w:left="4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hip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w</w:t>
            </w:r>
            <w:r>
              <w:rPr>
                <w:rFonts w:ascii="Arial" w:hAnsi="Arial" w:cs="Arial"/>
                <w:sz w:val="19"/>
                <w:szCs w:val="19"/>
              </w:rPr>
              <w:t>ork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osely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dent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Elect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Vice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vel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pi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ders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rams</w:t>
            </w:r>
            <w:r w:rsidR="001A0D39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1A0D39">
              <w:rPr>
                <w:rFonts w:ascii="Arial" w:hAnsi="Arial" w:cs="Arial"/>
                <w:sz w:val="19"/>
                <w:szCs w:val="19"/>
              </w:rPr>
              <w:t>ie</w:t>
            </w:r>
            <w:proofErr w:type="spellEnd"/>
            <w:r w:rsidR="001A0D39">
              <w:rPr>
                <w:rFonts w:ascii="Arial" w:hAnsi="Arial" w:cs="Arial"/>
                <w:sz w:val="19"/>
                <w:szCs w:val="19"/>
              </w:rPr>
              <w:t>: Emerging Leaders, Mentor Program, and Career Café).</w:t>
            </w:r>
            <w:r w:rsidR="005F04E5">
              <w:rPr>
                <w:rFonts w:ascii="Arial" w:hAnsi="Arial" w:cs="Arial"/>
                <w:sz w:val="19"/>
                <w:szCs w:val="19"/>
              </w:rPr>
              <w:t xml:space="preserve"> The Leadership department also manages the Corporate Social Responsibility initiatives.</w:t>
            </w:r>
          </w:p>
        </w:tc>
      </w:tr>
      <w:tr w:rsidR="00716A55" w14:paraId="75AC207C" w14:textId="77777777" w:rsidTr="001A0D39">
        <w:trPr>
          <w:trHeight w:hRule="exact" w:val="119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653" w14:textId="77777777" w:rsidR="00716A55" w:rsidRDefault="00716A55">
            <w:pPr>
              <w:autoSpaceDE w:val="0"/>
              <w:autoSpaceDN w:val="0"/>
              <w:adjustRightInd w:val="0"/>
              <w:spacing w:before="36" w:after="0" w:line="240" w:lineRule="auto"/>
              <w:ind w:left="3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Vice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Memb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ip</w:t>
            </w:r>
          </w:p>
          <w:p w14:paraId="25DDCD62" w14:textId="77777777" w:rsidR="00716A55" w:rsidRDefault="00716A55">
            <w:pPr>
              <w:autoSpaceDE w:val="0"/>
              <w:autoSpaceDN w:val="0"/>
              <w:adjustRightInd w:val="0"/>
              <w:spacing w:before="2" w:after="0" w:line="240" w:lineRule="auto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C90" w14:textId="687C680D" w:rsidR="00716A55" w:rsidRDefault="00716A55">
            <w:pPr>
              <w:autoSpaceDE w:val="0"/>
              <w:autoSpaceDN w:val="0"/>
              <w:adjustRightInd w:val="0"/>
              <w:spacing w:before="39" w:after="0" w:line="237" w:lineRule="auto"/>
              <w:ind w:left="42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hip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spon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ible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F029D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Vice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mber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hip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ens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mely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cu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epo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Memb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rship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thro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gh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 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tor</w:t>
            </w:r>
            <w:r w:rsidR="001A0D39">
              <w:rPr>
                <w:rFonts w:ascii="Arial" w:hAnsi="Arial" w:cs="Arial"/>
                <w:spacing w:val="-1"/>
                <w:sz w:val="19"/>
                <w:szCs w:val="19"/>
              </w:rPr>
              <w:t xml:space="preserve">. The Vice President of Membership also manages the Sales Blitz Program and networking events. </w:t>
            </w:r>
          </w:p>
        </w:tc>
      </w:tr>
      <w:tr w:rsidR="001A0D39" w14:paraId="459838BA" w14:textId="77777777" w:rsidTr="001A0D39">
        <w:trPr>
          <w:trHeight w:hRule="exact" w:val="119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80" w14:textId="35650A27" w:rsidR="001A0D39" w:rsidRDefault="001A0D39">
            <w:pPr>
              <w:autoSpaceDE w:val="0"/>
              <w:autoSpaceDN w:val="0"/>
              <w:adjustRightInd w:val="0"/>
              <w:spacing w:before="36" w:after="0" w:line="240" w:lineRule="auto"/>
              <w:ind w:left="38" w:right="-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Director Communications/Marketing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C3D" w14:textId="1C6FEFA0" w:rsidR="001A0D39" w:rsidRDefault="001A0D39">
            <w:pPr>
              <w:autoSpaceDE w:val="0"/>
              <w:autoSpaceDN w:val="0"/>
              <w:adjustRightInd w:val="0"/>
              <w:spacing w:before="39" w:after="0" w:line="237" w:lineRule="auto"/>
              <w:ind w:left="42" w:right="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Comm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nic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/Mark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sh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Communica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co</w:t>
            </w:r>
            <w:r>
              <w:rPr>
                <w:rFonts w:ascii="Arial" w:hAnsi="Arial" w:cs="Arial"/>
                <w:sz w:val="19"/>
                <w:szCs w:val="19"/>
              </w:rPr>
              <w:t>ordi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implementati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bli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promoti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ials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apt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acti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ties,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, e-ne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ter and social media.</w:t>
            </w:r>
          </w:p>
        </w:tc>
      </w:tr>
      <w:tr w:rsidR="00716A55" w14:paraId="0E724CD5" w14:textId="77777777" w:rsidTr="001A0D39">
        <w:trPr>
          <w:trHeight w:hRule="exact" w:val="1018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C85" w14:textId="77777777" w:rsidR="00716A55" w:rsidRDefault="00716A55">
            <w:pPr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BE14AC" w14:textId="31B3E308" w:rsidR="00716A55" w:rsidRDefault="009F3125" w:rsidP="001A0D39">
            <w:pPr>
              <w:autoSpaceDE w:val="0"/>
              <w:autoSpaceDN w:val="0"/>
              <w:adjustRightInd w:val="0"/>
              <w:spacing w:after="0" w:line="242" w:lineRule="auto"/>
              <w:ind w:left="38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Director </w:t>
            </w:r>
            <w:r w:rsidR="001A0D3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Special Events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C14" w14:textId="6E479EFB" w:rsidR="00716A55" w:rsidRDefault="001A0D39" w:rsidP="001A0D39">
            <w:pPr>
              <w:autoSpaceDE w:val="0"/>
              <w:autoSpaceDN w:val="0"/>
              <w:adjustRightInd w:val="0"/>
              <w:spacing w:before="40" w:after="0" w:line="237" w:lineRule="auto"/>
              <w:ind w:left="4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Special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nts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Special Events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oordi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implem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ntation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thro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gh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velo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mana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ommittees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gram.</w:t>
            </w:r>
          </w:p>
        </w:tc>
      </w:tr>
      <w:tr w:rsidR="00716A55" w14:paraId="47B62330" w14:textId="77777777" w:rsidTr="001A0D39">
        <w:trPr>
          <w:trHeight w:hRule="exact" w:val="1193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862" w14:textId="53D2756B" w:rsidR="00716A55" w:rsidRDefault="009F3125">
            <w:pPr>
              <w:autoSpaceDE w:val="0"/>
              <w:autoSpaceDN w:val="0"/>
              <w:adjustRightInd w:val="0"/>
              <w:spacing w:after="0" w:line="240" w:lineRule="auto"/>
              <w:ind w:left="38" w:right="-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Director Education </w:t>
            </w:r>
          </w:p>
          <w:p w14:paraId="0751D981" w14:textId="4CAAE8C9" w:rsidR="003512A5" w:rsidRDefault="003512A5">
            <w:pPr>
              <w:autoSpaceDE w:val="0"/>
              <w:autoSpaceDN w:val="0"/>
              <w:adjustRightInd w:val="0"/>
              <w:spacing w:after="0" w:line="240" w:lineRule="auto"/>
              <w:ind w:left="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B6E" w14:textId="4BEF6C8D" w:rsidR="00716A55" w:rsidRDefault="00716A55" w:rsidP="001A0D39">
            <w:pPr>
              <w:autoSpaceDE w:val="0"/>
              <w:autoSpaceDN w:val="0"/>
              <w:adjustRightInd w:val="0"/>
              <w:spacing w:before="44" w:after="0" w:line="216" w:lineRule="exact"/>
              <w:ind w:left="42"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oordi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implem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ntation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pt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="001A0D39">
              <w:rPr>
                <w:rFonts w:ascii="Arial" w:hAnsi="Arial" w:cs="Arial"/>
                <w:spacing w:val="-7"/>
                <w:sz w:val="19"/>
                <w:szCs w:val="19"/>
              </w:rPr>
              <w:t xml:space="preserve">education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thro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gh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velo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mana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ommittees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gram.</w:t>
            </w:r>
          </w:p>
        </w:tc>
      </w:tr>
      <w:tr w:rsidR="00716A55" w14:paraId="1F1B4BE9" w14:textId="77777777" w:rsidTr="001A0D39">
        <w:trPr>
          <w:trHeight w:hRule="exact" w:val="10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551" w14:textId="77777777" w:rsidR="00716A55" w:rsidRDefault="009F3125">
            <w:pPr>
              <w:autoSpaceDE w:val="0"/>
              <w:autoSpaceDN w:val="0"/>
              <w:adjustRightInd w:val="0"/>
              <w:spacing w:after="0" w:line="247" w:lineRule="auto"/>
              <w:ind w:left="38" w:right="10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Director Finance &amp; Sponsorships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5D6" w14:textId="77777777" w:rsidR="00716A55" w:rsidRDefault="00716A55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Finance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ork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ial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sac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ting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mmittees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geti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99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19"/>
                <w:szCs w:val="19"/>
              </w:rPr>
              <w:t>fo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eei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Spons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Committ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ial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dra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hAnsi="Arial" w:cs="Arial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72EF289" w14:textId="77777777" w:rsidR="005F04E5" w:rsidRDefault="005F04E5" w:rsidP="005F04E5">
            <w:pPr>
              <w:autoSpaceDE w:val="0"/>
              <w:autoSpaceDN w:val="0"/>
              <w:adjustRightInd w:val="0"/>
              <w:spacing w:before="41" w:after="0" w:line="23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39" w14:paraId="738CD688" w14:textId="77777777" w:rsidTr="001A0D39">
        <w:trPr>
          <w:trHeight w:hRule="exact" w:val="10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0D3" w14:textId="6B1B9662" w:rsidR="001A0D39" w:rsidRDefault="001A0D39" w:rsidP="001A0D39">
            <w:pPr>
              <w:autoSpaceDE w:val="0"/>
              <w:autoSpaceDN w:val="0"/>
              <w:adjustRightInd w:val="0"/>
              <w:spacing w:after="0" w:line="247" w:lineRule="auto"/>
              <w:ind w:left="38" w:right="10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Director of Procurement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79" w14:textId="63EFC0EA" w:rsidR="001A0D39" w:rsidRDefault="001A0D39" w:rsidP="001A0D39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Proceurement</w:t>
            </w:r>
            <w:proofErr w:type="spellEnd"/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ork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>ident</w:t>
            </w:r>
            <w:r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to procure venues and suppliers for education and special events.  The Director of Procurement is responsible for locating, negotiating, and contracting with vendors for MPI D/FW Programs. </w:t>
            </w:r>
          </w:p>
          <w:p w14:paraId="1792BDEC" w14:textId="16A13FE0" w:rsidR="001A0D39" w:rsidRDefault="001A0D39" w:rsidP="001A0D39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D39" w14:paraId="6A977B60" w14:textId="77777777" w:rsidTr="001A0D39">
        <w:trPr>
          <w:trHeight w:hRule="exact" w:val="10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A67" w14:textId="2B314D8C" w:rsidR="001A0D39" w:rsidRDefault="001A0D39">
            <w:pPr>
              <w:autoSpaceDE w:val="0"/>
              <w:autoSpaceDN w:val="0"/>
              <w:adjustRightInd w:val="0"/>
              <w:spacing w:after="0" w:line="247" w:lineRule="auto"/>
              <w:ind w:left="38" w:right="10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Director of Leadership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9F1" w14:textId="39C0D404" w:rsidR="001A0D39" w:rsidRDefault="001A0D39" w:rsidP="005F04E5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 w:rsidRPr="001A0D39">
              <w:rPr>
                <w:rFonts w:ascii="Arial" w:hAnsi="Arial" w:cs="Arial"/>
                <w:sz w:val="19"/>
                <w:szCs w:val="19"/>
              </w:rPr>
              <w:t>ect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Lea</w:t>
            </w:r>
            <w:r w:rsidRPr="001A0D39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ership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wi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wo</w:t>
            </w:r>
            <w:r>
              <w:rPr>
                <w:rFonts w:ascii="Arial" w:hAnsi="Arial" w:cs="Arial"/>
                <w:sz w:val="19"/>
                <w:szCs w:val="19"/>
              </w:rPr>
              <w:t>rk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cl</w:t>
            </w:r>
            <w:r>
              <w:rPr>
                <w:rFonts w:ascii="Arial" w:hAnsi="Arial" w:cs="Arial"/>
                <w:sz w:val="19"/>
                <w:szCs w:val="19"/>
              </w:rPr>
              <w:t>os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ly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wit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1A0D39"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</w:t>
            </w:r>
            <w:r w:rsidRPr="001A0D39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Pr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1A0D39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ent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ader</w:t>
            </w:r>
            <w:r w:rsidRPr="001A0D39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hip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</w:t>
            </w:r>
            <w:r w:rsidRPr="001A0D39">
              <w:rPr>
                <w:rFonts w:ascii="Arial" w:hAnsi="Arial" w:cs="Arial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el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ping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p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grams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ed</w:t>
            </w:r>
            <w:r>
              <w:rPr>
                <w:rFonts w:ascii="Arial" w:hAnsi="Arial" w:cs="Arial"/>
                <w:sz w:val="19"/>
                <w:szCs w:val="19"/>
              </w:rPr>
              <w:t>uc</w:t>
            </w:r>
            <w:r w:rsidRPr="001A0D39">
              <w:rPr>
                <w:rFonts w:ascii="Arial" w:hAnsi="Arial" w:cs="Arial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members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1A0D39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1A0D39"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>est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 e</w:t>
            </w:r>
            <w:r w:rsidRPr="001A0D39">
              <w:rPr>
                <w:rFonts w:ascii="Arial" w:hAnsi="Arial" w:cs="Arial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ent</w:t>
            </w:r>
            <w:r w:rsidRPr="001A0D39"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ally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bec</w:t>
            </w:r>
            <w:r>
              <w:rPr>
                <w:rFonts w:ascii="Arial" w:hAnsi="Arial" w:cs="Arial"/>
                <w:sz w:val="19"/>
                <w:szCs w:val="19"/>
              </w:rPr>
              <w:t>omi</w:t>
            </w:r>
            <w:r w:rsidRPr="001A0D39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le</w:t>
            </w:r>
            <w:r w:rsidRPr="001A0D39">
              <w:rPr>
                <w:rFonts w:ascii="Arial" w:hAnsi="Arial" w:cs="Arial"/>
                <w:sz w:val="19"/>
                <w:szCs w:val="19"/>
              </w:rPr>
              <w:t>ad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Chap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  <w:r w:rsidRPr="001A0D39"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, and with the specific programs listed under the VP description</w:t>
            </w:r>
          </w:p>
        </w:tc>
      </w:tr>
      <w:tr w:rsidR="001A0D39" w14:paraId="747AA573" w14:textId="77777777" w:rsidTr="001A0D39">
        <w:trPr>
          <w:trHeight w:hRule="exact" w:val="10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C58" w14:textId="4F9282EF" w:rsidR="001A0D39" w:rsidRDefault="001A0D39" w:rsidP="00753793">
            <w:pPr>
              <w:autoSpaceDE w:val="0"/>
              <w:autoSpaceDN w:val="0"/>
              <w:adjustRightInd w:val="0"/>
              <w:spacing w:after="0" w:line="247" w:lineRule="auto"/>
              <w:ind w:left="38" w:right="10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Director of Membership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DF1" w14:textId="58261303" w:rsidR="001A0D39" w:rsidRDefault="001A0D39" w:rsidP="00753793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Dir</w:t>
            </w:r>
            <w:r w:rsidRPr="001A0D39">
              <w:rPr>
                <w:rFonts w:ascii="Arial" w:hAnsi="Arial" w:cs="Arial"/>
                <w:sz w:val="19"/>
                <w:szCs w:val="19"/>
              </w:rPr>
              <w:t>ect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Memb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1A0D39">
              <w:rPr>
                <w:rFonts w:ascii="Arial" w:hAnsi="Arial" w:cs="Arial"/>
                <w:sz w:val="19"/>
                <w:szCs w:val="19"/>
              </w:rPr>
              <w:t>ship w</w:t>
            </w:r>
            <w:r>
              <w:rPr>
                <w:rFonts w:ascii="Arial" w:hAnsi="Arial" w:cs="Arial"/>
                <w:sz w:val="19"/>
                <w:szCs w:val="19"/>
              </w:rPr>
              <w:t>ill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ass</w:t>
            </w:r>
            <w:r>
              <w:rPr>
                <w:rFonts w:ascii="Arial" w:hAnsi="Arial" w:cs="Arial"/>
                <w:sz w:val="19"/>
                <w:szCs w:val="19"/>
              </w:rPr>
              <w:t>ist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1A0D39"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V</w:t>
            </w:r>
            <w:r>
              <w:rPr>
                <w:rFonts w:ascii="Arial" w:hAnsi="Arial" w:cs="Arial"/>
                <w:sz w:val="19"/>
                <w:szCs w:val="19"/>
              </w:rPr>
              <w:t>ice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</w:t>
            </w:r>
            <w:r w:rsidRPr="001A0D39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1A0D39">
              <w:rPr>
                <w:rFonts w:ascii="Arial" w:hAnsi="Arial" w:cs="Arial"/>
                <w:sz w:val="19"/>
                <w:szCs w:val="19"/>
              </w:rPr>
              <w:t>den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mb</w:t>
            </w:r>
            <w:r w:rsidRPr="001A0D39">
              <w:rPr>
                <w:rFonts w:ascii="Arial" w:hAnsi="Arial" w:cs="Arial"/>
                <w:sz w:val="19"/>
                <w:szCs w:val="19"/>
              </w:rPr>
              <w:t>ersh</w:t>
            </w:r>
            <w:r>
              <w:rPr>
                <w:rFonts w:ascii="Arial" w:hAnsi="Arial" w:cs="Arial"/>
                <w:sz w:val="19"/>
                <w:szCs w:val="19"/>
              </w:rPr>
              <w:t>ip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z w:val="19"/>
                <w:szCs w:val="19"/>
              </w:rPr>
              <w:t>ll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rati</w:t>
            </w:r>
            <w:r w:rsidRPr="001A0D39"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related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ership,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Pr="001A0D39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1A0D39">
              <w:rPr>
                <w:rFonts w:ascii="Arial" w:hAnsi="Arial" w:cs="Arial"/>
                <w:sz w:val="19"/>
                <w:szCs w:val="19"/>
              </w:rPr>
              <w:t>ud</w:t>
            </w:r>
            <w:r>
              <w:rPr>
                <w:rFonts w:ascii="Arial" w:hAnsi="Arial" w:cs="Arial"/>
                <w:sz w:val="19"/>
                <w:szCs w:val="19"/>
              </w:rPr>
              <w:t>ing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z w:val="19"/>
                <w:szCs w:val="19"/>
              </w:rPr>
              <w:t>pp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intment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o</w:t>
            </w:r>
            <w:r>
              <w:rPr>
                <w:rFonts w:ascii="Arial" w:hAnsi="Arial" w:cs="Arial"/>
                <w:sz w:val="19"/>
                <w:szCs w:val="19"/>
              </w:rPr>
              <w:t>f Cha</w:t>
            </w:r>
            <w:r w:rsidRPr="001A0D39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rs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ve</w:t>
            </w:r>
            <w:r w:rsidRPr="001A0D39">
              <w:rPr>
                <w:rFonts w:ascii="Arial" w:hAnsi="Arial" w:cs="Arial"/>
                <w:sz w:val="19"/>
                <w:szCs w:val="19"/>
              </w:rPr>
              <w:t>ra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it</w:t>
            </w:r>
            <w:r w:rsidRPr="001A0D39"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ees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w</w:t>
            </w:r>
            <w:r>
              <w:rPr>
                <w:rFonts w:ascii="Arial" w:hAnsi="Arial" w:cs="Arial"/>
                <w:sz w:val="19"/>
                <w:szCs w:val="19"/>
              </w:rPr>
              <w:t>hi</w:t>
            </w:r>
            <w:r w:rsidRPr="001A0D39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may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Pr="001A0D39">
              <w:rPr>
                <w:rFonts w:ascii="Arial" w:hAnsi="Arial" w:cs="Arial"/>
                <w:sz w:val="19"/>
                <w:szCs w:val="19"/>
              </w:rPr>
              <w:t>cl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1A0D39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Orie</w:t>
            </w:r>
            <w:r w:rsidRPr="001A0D39">
              <w:rPr>
                <w:rFonts w:ascii="Arial" w:hAnsi="Arial" w:cs="Arial"/>
                <w:sz w:val="19"/>
                <w:szCs w:val="19"/>
              </w:rPr>
              <w:t>ntat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n,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Member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Ret</w:t>
            </w:r>
            <w:r w:rsidRPr="001A0D39">
              <w:rPr>
                <w:rFonts w:ascii="Arial" w:hAnsi="Arial" w:cs="Arial"/>
                <w:sz w:val="19"/>
                <w:szCs w:val="19"/>
              </w:rPr>
              <w:t>en</w:t>
            </w:r>
            <w:r>
              <w:rPr>
                <w:rFonts w:ascii="Arial" w:hAnsi="Arial" w:cs="Arial"/>
                <w:sz w:val="19"/>
                <w:szCs w:val="19"/>
              </w:rPr>
              <w:t>ti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1A0D39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1A0D39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Com</w:t>
            </w:r>
            <w:r w:rsidRPr="001A0D39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uni</w:t>
            </w:r>
            <w:r w:rsidRPr="001A0D39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ati</w:t>
            </w:r>
            <w:r w:rsidRPr="001A0D39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1A0D39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1A0D39">
              <w:rPr>
                <w:rFonts w:ascii="Arial" w:hAnsi="Arial" w:cs="Arial"/>
                <w:sz w:val="19"/>
                <w:szCs w:val="19"/>
              </w:rPr>
              <w:t xml:space="preserve"> S</w:t>
            </w:r>
            <w:r>
              <w:rPr>
                <w:rFonts w:ascii="Arial" w:hAnsi="Arial" w:cs="Arial"/>
                <w:sz w:val="19"/>
                <w:szCs w:val="19"/>
              </w:rPr>
              <w:t>er</w:t>
            </w:r>
            <w:r w:rsidRPr="001A0D39">
              <w:rPr>
                <w:rFonts w:ascii="Arial" w:hAnsi="Arial" w:cs="Arial"/>
                <w:sz w:val="19"/>
                <w:szCs w:val="19"/>
              </w:rPr>
              <w:t>vic</w:t>
            </w:r>
            <w:r>
              <w:rPr>
                <w:rFonts w:ascii="Arial" w:hAnsi="Arial" w:cs="Arial"/>
                <w:sz w:val="19"/>
                <w:szCs w:val="19"/>
              </w:rPr>
              <w:t>es.</w:t>
            </w:r>
          </w:p>
        </w:tc>
      </w:tr>
      <w:tr w:rsidR="001A0D39" w14:paraId="27470FF4" w14:textId="77777777" w:rsidTr="001A0D39">
        <w:trPr>
          <w:trHeight w:hRule="exact" w:val="10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0E2" w14:textId="04E30B08" w:rsidR="001A0D39" w:rsidRDefault="001A0D39" w:rsidP="00753793">
            <w:pPr>
              <w:autoSpaceDE w:val="0"/>
              <w:autoSpaceDN w:val="0"/>
              <w:adjustRightInd w:val="0"/>
              <w:spacing w:after="0" w:line="247" w:lineRule="auto"/>
              <w:ind w:left="38" w:right="109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B5B" w14:textId="52118333" w:rsidR="001A0D39" w:rsidRDefault="001A0D39" w:rsidP="00753793">
            <w:pPr>
              <w:autoSpaceDE w:val="0"/>
              <w:autoSpaceDN w:val="0"/>
              <w:adjustRightInd w:val="0"/>
              <w:spacing w:before="41" w:after="0" w:line="236" w:lineRule="auto"/>
              <w:ind w:left="42" w:right="39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064F022" w14:textId="77777777" w:rsidR="00716A55" w:rsidRDefault="00716A55" w:rsidP="00716A55"/>
    <w:sectPr w:rsidR="00716A55" w:rsidSect="005F0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076352"/>
    <w:rsid w:val="00095EF2"/>
    <w:rsid w:val="001A0D39"/>
    <w:rsid w:val="002E4B9E"/>
    <w:rsid w:val="003512A5"/>
    <w:rsid w:val="004328F4"/>
    <w:rsid w:val="005F04E5"/>
    <w:rsid w:val="006C4BD2"/>
    <w:rsid w:val="00716A55"/>
    <w:rsid w:val="008A1BFB"/>
    <w:rsid w:val="009F3125"/>
    <w:rsid w:val="00B85FB3"/>
    <w:rsid w:val="00C84C91"/>
    <w:rsid w:val="00CE71D9"/>
    <w:rsid w:val="00EA4081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7FCE7"/>
  <w15:docId w15:val="{D3DDC184-B8E5-486B-91F3-2E0E452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Dunnaway</dc:creator>
  <cp:lastModifiedBy>Paul Shimp</cp:lastModifiedBy>
  <cp:revision>2</cp:revision>
  <dcterms:created xsi:type="dcterms:W3CDTF">2020-11-17T19:24:00Z</dcterms:created>
  <dcterms:modified xsi:type="dcterms:W3CDTF">2020-11-17T19:24:00Z</dcterms:modified>
</cp:coreProperties>
</file>