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0F6B2" w14:textId="77777777" w:rsidR="006E3656" w:rsidRPr="006E3656" w:rsidRDefault="006E3656" w:rsidP="006E3656">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6E3656">
        <w:rPr>
          <w:rFonts w:ascii="Times New Roman" w:eastAsia="Times New Roman" w:hAnsi="Times New Roman" w:cs="Times New Roman"/>
          <w:b/>
          <w:bCs/>
          <w:kern w:val="36"/>
          <w:sz w:val="48"/>
          <w:szCs w:val="48"/>
        </w:rPr>
        <w:t>Principles of Professionalism</w:t>
      </w:r>
    </w:p>
    <w:p w14:paraId="6CB0F6B3" w14:textId="77777777" w:rsidR="006E3656" w:rsidRPr="006E3656" w:rsidRDefault="006E3656" w:rsidP="006E3656">
      <w:pPr>
        <w:spacing w:before="100" w:beforeAutospacing="1" w:after="100" w:afterAutospacing="1" w:line="240" w:lineRule="auto"/>
        <w:rPr>
          <w:rFonts w:ascii="Times New Roman" w:eastAsia="Times New Roman" w:hAnsi="Times New Roman" w:cs="Times New Roman"/>
          <w:sz w:val="24"/>
          <w:szCs w:val="24"/>
        </w:rPr>
      </w:pPr>
      <w:r w:rsidRPr="006E3656">
        <w:rPr>
          <w:rFonts w:ascii="Times New Roman" w:eastAsia="Times New Roman" w:hAnsi="Times New Roman" w:cs="Times New Roman"/>
          <w:sz w:val="24"/>
          <w:szCs w:val="24"/>
        </w:rPr>
        <w:t>Meeting Professionals International's (MPI) Principles of Professionalism provide guidelines recommended for the business behavior of its members that impacts their perceived character and thus the overall image of MPI. Commitment to these principles is implicit to membership and is essential to instilling public confidence, engaging in fair and equitable practices and building professional relationships with meeting industry colleagues.</w:t>
      </w:r>
    </w:p>
    <w:p w14:paraId="6CB0F6B4" w14:textId="77777777" w:rsidR="006E3656" w:rsidRPr="006E3656" w:rsidRDefault="006E3656" w:rsidP="006E3656">
      <w:pPr>
        <w:spacing w:before="100" w:beforeAutospacing="1" w:after="100" w:afterAutospacing="1" w:line="240" w:lineRule="auto"/>
        <w:rPr>
          <w:rFonts w:ascii="Times New Roman" w:eastAsia="Times New Roman" w:hAnsi="Times New Roman" w:cs="Times New Roman"/>
          <w:sz w:val="24"/>
          <w:szCs w:val="24"/>
        </w:rPr>
      </w:pPr>
      <w:r w:rsidRPr="006E3656">
        <w:rPr>
          <w:rFonts w:ascii="Times New Roman" w:eastAsia="Times New Roman" w:hAnsi="Times New Roman" w:cs="Times New Roman"/>
          <w:sz w:val="24"/>
          <w:szCs w:val="24"/>
        </w:rPr>
        <w:t>As members of Meeting Professionals International, we are responsible for ensuring that the meeting industry is held in the highest public* regard throughout the world. Our conduct directly impacts this result.</w:t>
      </w:r>
    </w:p>
    <w:p w14:paraId="6CB0F6B5" w14:textId="77777777" w:rsidR="006E3656" w:rsidRPr="006E3656" w:rsidRDefault="006E3656" w:rsidP="006E3656">
      <w:pPr>
        <w:spacing w:before="100" w:beforeAutospacing="1" w:after="100" w:afterAutospacing="1" w:line="240" w:lineRule="auto"/>
        <w:rPr>
          <w:rFonts w:ascii="Times New Roman" w:eastAsia="Times New Roman" w:hAnsi="Times New Roman" w:cs="Times New Roman"/>
          <w:sz w:val="24"/>
          <w:szCs w:val="24"/>
        </w:rPr>
      </w:pPr>
      <w:r w:rsidRPr="006E3656">
        <w:rPr>
          <w:rFonts w:ascii="Times New Roman" w:eastAsia="Times New Roman" w:hAnsi="Times New Roman" w:cs="Times New Roman"/>
          <w:b/>
          <w:bCs/>
          <w:i/>
          <w:iCs/>
          <w:sz w:val="24"/>
          <w:szCs w:val="24"/>
        </w:rPr>
        <w:t>Maintaining Professional Integrity:</w:t>
      </w:r>
    </w:p>
    <w:p w14:paraId="6CB0F6B6" w14:textId="77777777" w:rsidR="006E3656" w:rsidRPr="006E3656" w:rsidRDefault="006E3656" w:rsidP="006E365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3656">
        <w:rPr>
          <w:rFonts w:ascii="Times New Roman" w:eastAsia="Times New Roman" w:hAnsi="Times New Roman" w:cs="Times New Roman"/>
          <w:sz w:val="24"/>
          <w:szCs w:val="24"/>
        </w:rPr>
        <w:t xml:space="preserve">Honestly </w:t>
      </w:r>
      <w:r w:rsidRPr="006E3656">
        <w:rPr>
          <w:rFonts w:ascii="Times New Roman" w:eastAsia="Times New Roman" w:hAnsi="Times New Roman" w:cs="Times New Roman"/>
          <w:b/>
          <w:bCs/>
          <w:sz w:val="24"/>
          <w:szCs w:val="24"/>
        </w:rPr>
        <w:t>represent and act</w:t>
      </w:r>
      <w:r w:rsidRPr="006E3656">
        <w:rPr>
          <w:rFonts w:ascii="Times New Roman" w:eastAsia="Times New Roman" w:hAnsi="Times New Roman" w:cs="Times New Roman"/>
          <w:sz w:val="24"/>
          <w:szCs w:val="24"/>
        </w:rPr>
        <w:t xml:space="preserve"> within one's areas of professional competency and authority without exaggeration, misrepresentation or concealment.</w:t>
      </w:r>
    </w:p>
    <w:p w14:paraId="6CB0F6B7" w14:textId="77777777" w:rsidR="006E3656" w:rsidRPr="006E3656" w:rsidRDefault="006E3656" w:rsidP="006E365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3656">
        <w:rPr>
          <w:rFonts w:ascii="Times New Roman" w:eastAsia="Times New Roman" w:hAnsi="Times New Roman" w:cs="Times New Roman"/>
          <w:b/>
          <w:bCs/>
          <w:sz w:val="24"/>
          <w:szCs w:val="24"/>
        </w:rPr>
        <w:t>Avoid</w:t>
      </w:r>
      <w:r w:rsidRPr="006E3656">
        <w:rPr>
          <w:rFonts w:ascii="Times New Roman" w:eastAsia="Times New Roman" w:hAnsi="Times New Roman" w:cs="Times New Roman"/>
          <w:sz w:val="24"/>
          <w:szCs w:val="24"/>
        </w:rPr>
        <w:t xml:space="preserve"> actions which are or could be perceived as a conflict of interest or for individual gain.</w:t>
      </w:r>
    </w:p>
    <w:p w14:paraId="6CB0F6B8" w14:textId="77777777" w:rsidR="006E3656" w:rsidRPr="006E3656" w:rsidRDefault="006E3656" w:rsidP="006E365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3656">
        <w:rPr>
          <w:rFonts w:ascii="Times New Roman" w:eastAsia="Times New Roman" w:hAnsi="Times New Roman" w:cs="Times New Roman"/>
          <w:b/>
          <w:bCs/>
          <w:sz w:val="24"/>
          <w:szCs w:val="24"/>
        </w:rPr>
        <w:t>Offer</w:t>
      </w:r>
      <w:r w:rsidRPr="006E3656">
        <w:rPr>
          <w:rFonts w:ascii="Times New Roman" w:eastAsia="Times New Roman" w:hAnsi="Times New Roman" w:cs="Times New Roman"/>
          <w:sz w:val="24"/>
          <w:szCs w:val="24"/>
        </w:rPr>
        <w:t xml:space="preserve"> or </w:t>
      </w:r>
      <w:r w:rsidRPr="006E3656">
        <w:rPr>
          <w:rFonts w:ascii="Times New Roman" w:eastAsia="Times New Roman" w:hAnsi="Times New Roman" w:cs="Times New Roman"/>
          <w:b/>
          <w:bCs/>
          <w:sz w:val="24"/>
          <w:szCs w:val="24"/>
        </w:rPr>
        <w:t>accept</w:t>
      </w:r>
      <w:r w:rsidRPr="006E3656">
        <w:rPr>
          <w:rFonts w:ascii="Times New Roman" w:eastAsia="Times New Roman" w:hAnsi="Times New Roman" w:cs="Times New Roman"/>
          <w:sz w:val="24"/>
          <w:szCs w:val="24"/>
        </w:rPr>
        <w:t xml:space="preserve"> only appropriate incentives, goods and services in business transactions.</w:t>
      </w:r>
    </w:p>
    <w:p w14:paraId="6CB0F6B9" w14:textId="77777777" w:rsidR="006E3656" w:rsidRPr="006E3656" w:rsidRDefault="006E3656" w:rsidP="006E3656">
      <w:pPr>
        <w:spacing w:before="100" w:beforeAutospacing="1" w:after="100" w:afterAutospacing="1" w:line="240" w:lineRule="auto"/>
        <w:rPr>
          <w:rFonts w:ascii="Times New Roman" w:eastAsia="Times New Roman" w:hAnsi="Times New Roman" w:cs="Times New Roman"/>
          <w:sz w:val="24"/>
          <w:szCs w:val="24"/>
        </w:rPr>
      </w:pPr>
      <w:r w:rsidRPr="006E3656">
        <w:rPr>
          <w:rFonts w:ascii="Times New Roman" w:eastAsia="Times New Roman" w:hAnsi="Times New Roman" w:cs="Times New Roman"/>
          <w:b/>
          <w:bCs/>
          <w:i/>
          <w:iCs/>
          <w:sz w:val="24"/>
          <w:szCs w:val="24"/>
        </w:rPr>
        <w:t>Utilizing Professional Business Practices:</w:t>
      </w:r>
    </w:p>
    <w:p w14:paraId="6CB0F6BA" w14:textId="77777777" w:rsidR="006E3656" w:rsidRPr="006E3656" w:rsidRDefault="006E3656" w:rsidP="006E365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3656">
        <w:rPr>
          <w:rFonts w:ascii="Times New Roman" w:eastAsia="Times New Roman" w:hAnsi="Times New Roman" w:cs="Times New Roman"/>
          <w:b/>
          <w:bCs/>
          <w:sz w:val="24"/>
          <w:szCs w:val="24"/>
        </w:rPr>
        <w:t>Honor</w:t>
      </w:r>
      <w:r w:rsidRPr="006E3656">
        <w:rPr>
          <w:rFonts w:ascii="Times New Roman" w:eastAsia="Times New Roman" w:hAnsi="Times New Roman" w:cs="Times New Roman"/>
          <w:sz w:val="24"/>
          <w:szCs w:val="24"/>
        </w:rPr>
        <w:t xml:space="preserve"> written and oral contracts, striving for clarity and mutual understanding through complete, accurate and timely communications, while respecting legal and contractual rights of others.</w:t>
      </w:r>
    </w:p>
    <w:p w14:paraId="6CB0F6BB" w14:textId="77777777" w:rsidR="006E3656" w:rsidRPr="006E3656" w:rsidRDefault="006E3656" w:rsidP="006E365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3656">
        <w:rPr>
          <w:rFonts w:ascii="Times New Roman" w:eastAsia="Times New Roman" w:hAnsi="Times New Roman" w:cs="Times New Roman"/>
          <w:b/>
          <w:bCs/>
          <w:sz w:val="24"/>
          <w:szCs w:val="24"/>
        </w:rPr>
        <w:t>Ensure</w:t>
      </w:r>
      <w:r w:rsidRPr="006E3656">
        <w:rPr>
          <w:rFonts w:ascii="Times New Roman" w:eastAsia="Times New Roman" w:hAnsi="Times New Roman" w:cs="Times New Roman"/>
          <w:sz w:val="24"/>
          <w:szCs w:val="24"/>
        </w:rPr>
        <w:t xml:space="preserve"> rights to privacy and </w:t>
      </w:r>
      <w:r w:rsidRPr="006E3656">
        <w:rPr>
          <w:rFonts w:ascii="Times New Roman" w:eastAsia="Times New Roman" w:hAnsi="Times New Roman" w:cs="Times New Roman"/>
          <w:b/>
          <w:bCs/>
          <w:sz w:val="24"/>
          <w:szCs w:val="24"/>
        </w:rPr>
        <w:t>protect</w:t>
      </w:r>
      <w:r w:rsidRPr="006E3656">
        <w:rPr>
          <w:rFonts w:ascii="Times New Roman" w:eastAsia="Times New Roman" w:hAnsi="Times New Roman" w:cs="Times New Roman"/>
          <w:sz w:val="24"/>
          <w:szCs w:val="24"/>
        </w:rPr>
        <w:t xml:space="preserve"> confidentiality of privileged information received verbally, in writing, or electronically.</w:t>
      </w:r>
    </w:p>
    <w:p w14:paraId="6CB0F6BC" w14:textId="77777777" w:rsidR="006E3656" w:rsidRPr="006E3656" w:rsidRDefault="006E3656" w:rsidP="006E365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3656">
        <w:rPr>
          <w:rFonts w:ascii="Times New Roman" w:eastAsia="Times New Roman" w:hAnsi="Times New Roman" w:cs="Times New Roman"/>
          <w:b/>
          <w:bCs/>
          <w:sz w:val="24"/>
          <w:szCs w:val="24"/>
        </w:rPr>
        <w:t>Refrain</w:t>
      </w:r>
      <w:r w:rsidRPr="006E3656">
        <w:rPr>
          <w:rFonts w:ascii="Times New Roman" w:eastAsia="Times New Roman" w:hAnsi="Times New Roman" w:cs="Times New Roman"/>
          <w:sz w:val="24"/>
          <w:szCs w:val="24"/>
        </w:rPr>
        <w:t xml:space="preserve"> from misusing solicited information, proposals or concepts.</w:t>
      </w:r>
    </w:p>
    <w:p w14:paraId="6CB0F6BD" w14:textId="77777777" w:rsidR="006E3656" w:rsidRPr="006E3656" w:rsidRDefault="006E3656" w:rsidP="006E365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3656">
        <w:rPr>
          <w:rFonts w:ascii="Times New Roman" w:eastAsia="Times New Roman" w:hAnsi="Times New Roman" w:cs="Times New Roman"/>
          <w:b/>
          <w:bCs/>
          <w:sz w:val="24"/>
          <w:szCs w:val="24"/>
        </w:rPr>
        <w:t>Commit</w:t>
      </w:r>
      <w:r w:rsidRPr="006E3656">
        <w:rPr>
          <w:rFonts w:ascii="Times New Roman" w:eastAsia="Times New Roman" w:hAnsi="Times New Roman" w:cs="Times New Roman"/>
          <w:sz w:val="24"/>
          <w:szCs w:val="24"/>
        </w:rPr>
        <w:t xml:space="preserve"> to the protection of the environment by responsible use of resources in the production of meetings.</w:t>
      </w:r>
    </w:p>
    <w:p w14:paraId="6CB0F6BE" w14:textId="77777777" w:rsidR="006E3656" w:rsidRPr="006E3656" w:rsidRDefault="006E3656" w:rsidP="006E365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3656">
        <w:rPr>
          <w:rFonts w:ascii="Times New Roman" w:eastAsia="Times New Roman" w:hAnsi="Times New Roman" w:cs="Times New Roman"/>
          <w:b/>
          <w:bCs/>
          <w:sz w:val="24"/>
          <w:szCs w:val="24"/>
        </w:rPr>
        <w:t>Actively pursue</w:t>
      </w:r>
      <w:r w:rsidRPr="006E3656">
        <w:rPr>
          <w:rFonts w:ascii="Times New Roman" w:eastAsia="Times New Roman" w:hAnsi="Times New Roman" w:cs="Times New Roman"/>
          <w:sz w:val="24"/>
          <w:szCs w:val="24"/>
        </w:rPr>
        <w:t xml:space="preserve"> educational growth through training, sharing of knowledge, expertise and skills, to advance the meeting industry.</w:t>
      </w:r>
    </w:p>
    <w:p w14:paraId="6CB0F6BF" w14:textId="77777777" w:rsidR="006E3656" w:rsidRPr="006E3656" w:rsidRDefault="006E3656" w:rsidP="006E3656">
      <w:pPr>
        <w:spacing w:before="100" w:beforeAutospacing="1" w:after="100" w:afterAutospacing="1" w:line="240" w:lineRule="auto"/>
        <w:rPr>
          <w:rFonts w:ascii="Times New Roman" w:eastAsia="Times New Roman" w:hAnsi="Times New Roman" w:cs="Times New Roman"/>
          <w:sz w:val="24"/>
          <w:szCs w:val="24"/>
        </w:rPr>
      </w:pPr>
      <w:r w:rsidRPr="006E3656">
        <w:rPr>
          <w:rFonts w:ascii="Times New Roman" w:eastAsia="Times New Roman" w:hAnsi="Times New Roman" w:cs="Times New Roman"/>
          <w:b/>
          <w:bCs/>
          <w:i/>
          <w:iCs/>
          <w:sz w:val="24"/>
          <w:szCs w:val="24"/>
        </w:rPr>
        <w:t>Respecting Diversity:</w:t>
      </w:r>
    </w:p>
    <w:p w14:paraId="6CB0F6C0" w14:textId="77777777" w:rsidR="006E3656" w:rsidRPr="006E3656" w:rsidRDefault="006E3656" w:rsidP="006E365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3656">
        <w:rPr>
          <w:rFonts w:ascii="Times New Roman" w:eastAsia="Times New Roman" w:hAnsi="Times New Roman" w:cs="Times New Roman"/>
          <w:b/>
          <w:bCs/>
          <w:sz w:val="24"/>
          <w:szCs w:val="24"/>
        </w:rPr>
        <w:t>Embrace and foster</w:t>
      </w:r>
      <w:r w:rsidRPr="006E3656">
        <w:rPr>
          <w:rFonts w:ascii="Times New Roman" w:eastAsia="Times New Roman" w:hAnsi="Times New Roman" w:cs="Times New Roman"/>
          <w:sz w:val="24"/>
          <w:szCs w:val="24"/>
        </w:rPr>
        <w:t xml:space="preserve"> an inclusive business climate of respect for all peoples regardless of national origin, race, religion, sex, marital status, age, sexual orientation, physical or mental impairment.</w:t>
      </w:r>
    </w:p>
    <w:p w14:paraId="6CB0F6C1" w14:textId="77777777" w:rsidR="006E3656" w:rsidRPr="006E3656" w:rsidRDefault="006E3656" w:rsidP="006E3656">
      <w:pPr>
        <w:spacing w:before="100" w:beforeAutospacing="1" w:after="100" w:afterAutospacing="1" w:line="240" w:lineRule="auto"/>
        <w:rPr>
          <w:rFonts w:ascii="Times New Roman" w:eastAsia="Times New Roman" w:hAnsi="Times New Roman" w:cs="Times New Roman"/>
          <w:sz w:val="24"/>
          <w:szCs w:val="24"/>
        </w:rPr>
      </w:pPr>
      <w:r w:rsidRPr="006E3656">
        <w:rPr>
          <w:rFonts w:ascii="Times New Roman" w:eastAsia="Times New Roman" w:hAnsi="Times New Roman" w:cs="Times New Roman"/>
          <w:i/>
          <w:iCs/>
          <w:sz w:val="24"/>
          <w:szCs w:val="24"/>
        </w:rPr>
        <w:t>*Encompasses oneself, the association, fellow members, meeting attendees, clients and customers, suppliers and planners, employers and the general public.</w:t>
      </w:r>
    </w:p>
    <w:p w14:paraId="6CB0F6C3" w14:textId="20732966" w:rsidR="00FA2E46" w:rsidRPr="006D3778" w:rsidRDefault="006E3656" w:rsidP="006D3778">
      <w:pPr>
        <w:spacing w:before="100" w:beforeAutospacing="1" w:after="100" w:afterAutospacing="1" w:line="240" w:lineRule="auto"/>
        <w:rPr>
          <w:rFonts w:ascii="Times New Roman" w:eastAsia="Times New Roman" w:hAnsi="Times New Roman" w:cs="Times New Roman"/>
          <w:sz w:val="24"/>
          <w:szCs w:val="24"/>
        </w:rPr>
      </w:pPr>
      <w:r w:rsidRPr="006E3656">
        <w:rPr>
          <w:rFonts w:ascii="Times New Roman" w:eastAsia="Times New Roman" w:hAnsi="Times New Roman" w:cs="Times New Roman"/>
          <w:sz w:val="24"/>
          <w:szCs w:val="24"/>
        </w:rPr>
        <w:t>Adherence to these Principles of Professionalism signifies professionalism, competence, fair dealing and high integrity. Failure to abide by these principles may subject a member to disciplinary action, as set forth in the Bylaws of Meeting Professionals International.</w:t>
      </w:r>
    </w:p>
    <w:sectPr w:rsidR="00FA2E46" w:rsidRPr="006D3778" w:rsidSect="00FA2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F4801"/>
    <w:multiLevelType w:val="multilevel"/>
    <w:tmpl w:val="7476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A12ED1"/>
    <w:multiLevelType w:val="multilevel"/>
    <w:tmpl w:val="7F02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FF2430"/>
    <w:multiLevelType w:val="multilevel"/>
    <w:tmpl w:val="0812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56"/>
    <w:rsid w:val="00126E3B"/>
    <w:rsid w:val="001D03CA"/>
    <w:rsid w:val="003B4B71"/>
    <w:rsid w:val="00462B5B"/>
    <w:rsid w:val="00651309"/>
    <w:rsid w:val="006D3778"/>
    <w:rsid w:val="006E3656"/>
    <w:rsid w:val="00D01F44"/>
    <w:rsid w:val="00FA2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F6B2"/>
  <w15:docId w15:val="{ED6A273E-B7BF-4A26-B41A-475F1E42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E46"/>
  </w:style>
  <w:style w:type="paragraph" w:styleId="Heading1">
    <w:name w:val="heading 1"/>
    <w:basedOn w:val="Normal"/>
    <w:link w:val="Heading1Char"/>
    <w:uiPriority w:val="9"/>
    <w:qFormat/>
    <w:rsid w:val="006E36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65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E36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3656"/>
    <w:rPr>
      <w:b/>
      <w:bCs/>
    </w:rPr>
  </w:style>
  <w:style w:type="character" w:styleId="Emphasis">
    <w:name w:val="Emphasis"/>
    <w:basedOn w:val="DefaultParagraphFont"/>
    <w:uiPriority w:val="20"/>
    <w:qFormat/>
    <w:rsid w:val="006E36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166821">
      <w:bodyDiv w:val="1"/>
      <w:marLeft w:val="0"/>
      <w:marRight w:val="0"/>
      <w:marTop w:val="0"/>
      <w:marBottom w:val="0"/>
      <w:divBdr>
        <w:top w:val="none" w:sz="0" w:space="0" w:color="auto"/>
        <w:left w:val="none" w:sz="0" w:space="0" w:color="auto"/>
        <w:bottom w:val="none" w:sz="0" w:space="0" w:color="auto"/>
        <w:right w:val="none" w:sz="0" w:space="0" w:color="auto"/>
      </w:divBdr>
      <w:divsChild>
        <w:div w:id="1621951801">
          <w:marLeft w:val="0"/>
          <w:marRight w:val="0"/>
          <w:marTop w:val="0"/>
          <w:marBottom w:val="0"/>
          <w:divBdr>
            <w:top w:val="none" w:sz="0" w:space="0" w:color="auto"/>
            <w:left w:val="none" w:sz="0" w:space="0" w:color="auto"/>
            <w:bottom w:val="none" w:sz="0" w:space="0" w:color="auto"/>
            <w:right w:val="none" w:sz="0" w:space="0" w:color="auto"/>
          </w:divBdr>
          <w:divsChild>
            <w:div w:id="340668976">
              <w:marLeft w:val="0"/>
              <w:marRight w:val="0"/>
              <w:marTop w:val="0"/>
              <w:marBottom w:val="0"/>
              <w:divBdr>
                <w:top w:val="none" w:sz="0" w:space="0" w:color="auto"/>
                <w:left w:val="none" w:sz="0" w:space="0" w:color="auto"/>
                <w:bottom w:val="none" w:sz="0" w:space="0" w:color="auto"/>
                <w:right w:val="none" w:sz="0" w:space="0" w:color="auto"/>
              </w:divBdr>
              <w:divsChild>
                <w:div w:id="8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116031C51F64E998975E4E03991E9" ma:contentTypeVersion="8" ma:contentTypeDescription="Create a new document." ma:contentTypeScope="" ma:versionID="9ff8aa138b730b8789f15a8fcdac644c">
  <xsd:schema xmlns:xsd="http://www.w3.org/2001/XMLSchema" xmlns:xs="http://www.w3.org/2001/XMLSchema" xmlns:p="http://schemas.microsoft.com/office/2006/metadata/properties" xmlns:ns2="8f3d6bcb-cefa-4e40-a71f-e57ac8c73b99" xmlns:ns3="03a67363-0174-4e84-b0b0-03441103e3b4" targetNamespace="http://schemas.microsoft.com/office/2006/metadata/properties" ma:root="true" ma:fieldsID="5020e5ed1c87b2c882058903c3490807" ns2:_="" ns3:_="">
    <xsd:import namespace="8f3d6bcb-cefa-4e40-a71f-e57ac8c73b99"/>
    <xsd:import namespace="03a67363-0174-4e84-b0b0-03441103e3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6bcb-cefa-4e40-a71f-e57ac8c73b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a67363-0174-4e84-b0b0-03441103e3b4"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987C5-15F5-44A7-AF7A-2E9909C90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6bcb-cefa-4e40-a71f-e57ac8c73b99"/>
    <ds:schemaRef ds:uri="03a67363-0174-4e84-b0b0-03441103e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5BC8D-E6A2-4E6E-896B-9039990F9906}">
  <ds:schemaRefs>
    <ds:schemaRef ds:uri="http://schemas.microsoft.com/sharepoint/v3/contenttype/forms"/>
  </ds:schemaRefs>
</ds:datastoreItem>
</file>

<file path=customXml/itemProps3.xml><?xml version="1.0" encoding="utf-8"?>
<ds:datastoreItem xmlns:ds="http://schemas.openxmlformats.org/officeDocument/2006/customXml" ds:itemID="{09B4B7BC-FFE5-4919-A607-005124920B2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f3d6bcb-cefa-4e40-a71f-e57ac8c73b99"/>
    <ds:schemaRef ds:uri="http://purl.org/dc/terms/"/>
    <ds:schemaRef ds:uri="http://schemas.openxmlformats.org/package/2006/metadata/core-properties"/>
    <ds:schemaRef ds:uri="03a67363-0174-4e84-b0b0-03441103e3b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dc:creator>
  <cp:lastModifiedBy>Mollie Mercado</cp:lastModifiedBy>
  <cp:revision>2</cp:revision>
  <dcterms:created xsi:type="dcterms:W3CDTF">2018-05-02T16:10:00Z</dcterms:created>
  <dcterms:modified xsi:type="dcterms:W3CDTF">2018-05-02T16:10:00Z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0x01010074C116031C51F64E998975E4E03991E9</vt:lpwstr>
  </property>
</Properties>
</file>