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F1" w:rsidRPr="00BB62DC" w:rsidRDefault="005735F1" w:rsidP="005735F1">
      <w:pPr>
        <w:rPr>
          <w:rFonts w:asciiTheme="minorHAnsi" w:hAnsiTheme="minorHAnsi"/>
          <w:b/>
          <w:sz w:val="22"/>
          <w:szCs w:val="22"/>
        </w:rPr>
      </w:pPr>
      <w:r w:rsidRPr="00BB62DC">
        <w:rPr>
          <w:rFonts w:asciiTheme="minorHAnsi" w:hAnsiTheme="minorHAnsi"/>
          <w:b/>
          <w:sz w:val="22"/>
          <w:szCs w:val="22"/>
        </w:rPr>
        <w:t>Vice President of Finance</w:t>
      </w:r>
    </w:p>
    <w:p w:rsidR="005735F1" w:rsidRDefault="005735F1" w:rsidP="005735F1">
      <w:pPr>
        <w:rPr>
          <w:rFonts w:asciiTheme="minorHAnsi" w:hAnsiTheme="minorHAnsi"/>
          <w:sz w:val="22"/>
          <w:szCs w:val="22"/>
        </w:rPr>
      </w:pPr>
    </w:p>
    <w:p w:rsidR="005735F1" w:rsidRPr="003C300F" w:rsidRDefault="005735F1" w:rsidP="005735F1">
      <w:pPr>
        <w:rPr>
          <w:rFonts w:asciiTheme="minorHAnsi" w:hAnsiTheme="minorHAnsi"/>
          <w:sz w:val="22"/>
          <w:szCs w:val="22"/>
        </w:rPr>
      </w:pPr>
      <w:r w:rsidRPr="003C300F">
        <w:rPr>
          <w:rFonts w:asciiTheme="minorHAnsi" w:hAnsiTheme="minorHAnsi"/>
          <w:sz w:val="22"/>
          <w:szCs w:val="22"/>
        </w:rPr>
        <w:t>It is the responsibility of the Finance Vice President to advise the committee chair(s) of the budget parameters as they apply to the committee activities. Helps design a strategic financial plan for the chapter and insures that the business plan's financial objectives set forth by the Board of Directors are met in all areas and works with our accountant to file taxes annually. The VP of Finance manages our investments and reserves.</w:t>
      </w:r>
    </w:p>
    <w:p w:rsidR="005735F1" w:rsidRPr="003C300F" w:rsidRDefault="005735F1" w:rsidP="005735F1">
      <w:pPr>
        <w:pStyle w:val="Default"/>
        <w:rPr>
          <w:rFonts w:asciiTheme="minorHAnsi" w:hAnsiTheme="minorHAnsi"/>
          <w:sz w:val="22"/>
          <w:szCs w:val="22"/>
        </w:rPr>
      </w:pPr>
    </w:p>
    <w:p w:rsidR="005735F1" w:rsidRPr="00BB62DC" w:rsidRDefault="005735F1" w:rsidP="005735F1">
      <w:pPr>
        <w:pStyle w:val="Default"/>
        <w:rPr>
          <w:rFonts w:asciiTheme="minorHAnsi" w:hAnsiTheme="minorHAnsi"/>
          <w:i/>
          <w:sz w:val="22"/>
          <w:szCs w:val="22"/>
        </w:rPr>
      </w:pPr>
      <w:r w:rsidRPr="00BB62DC">
        <w:rPr>
          <w:rFonts w:asciiTheme="minorHAnsi" w:hAnsiTheme="minorHAnsi"/>
          <w:i/>
          <w:sz w:val="22"/>
          <w:szCs w:val="22"/>
        </w:rPr>
        <w:t xml:space="preserve">General Responsibilities: </w:t>
      </w:r>
    </w:p>
    <w:p w:rsidR="005735F1" w:rsidRDefault="005735F1" w:rsidP="005735F1">
      <w:pPr>
        <w:pStyle w:val="Default"/>
        <w:rPr>
          <w:rFonts w:asciiTheme="minorHAnsi" w:hAnsiTheme="minorHAnsi"/>
          <w:sz w:val="22"/>
          <w:szCs w:val="22"/>
        </w:rPr>
      </w:pPr>
    </w:p>
    <w:p w:rsidR="005735F1" w:rsidRPr="003C300F" w:rsidRDefault="005735F1" w:rsidP="005735F1">
      <w:pPr>
        <w:pStyle w:val="Default"/>
        <w:numPr>
          <w:ilvl w:val="0"/>
          <w:numId w:val="1"/>
        </w:numPr>
        <w:rPr>
          <w:rFonts w:asciiTheme="minorHAnsi" w:hAnsiTheme="minorHAnsi"/>
          <w:sz w:val="22"/>
          <w:szCs w:val="22"/>
        </w:rPr>
      </w:pPr>
      <w:r w:rsidRPr="003C300F">
        <w:rPr>
          <w:rFonts w:asciiTheme="minorHAnsi" w:hAnsiTheme="minorHAnsi"/>
          <w:sz w:val="22"/>
          <w:szCs w:val="22"/>
        </w:rPr>
        <w:t>Attendance at monthly board meetings, board retreats, chapter events and committee meetings</w:t>
      </w:r>
    </w:p>
    <w:p w:rsidR="005735F1" w:rsidRPr="003C300F" w:rsidRDefault="005735F1" w:rsidP="005735F1">
      <w:pPr>
        <w:pStyle w:val="Default"/>
        <w:numPr>
          <w:ilvl w:val="0"/>
          <w:numId w:val="1"/>
        </w:numPr>
        <w:rPr>
          <w:rFonts w:asciiTheme="minorHAnsi" w:hAnsiTheme="minorHAnsi"/>
          <w:sz w:val="22"/>
          <w:szCs w:val="22"/>
        </w:rPr>
      </w:pPr>
      <w:r w:rsidRPr="003C300F">
        <w:rPr>
          <w:rFonts w:asciiTheme="minorHAnsi" w:hAnsiTheme="minorHAnsi"/>
          <w:sz w:val="22"/>
          <w:szCs w:val="22"/>
        </w:rPr>
        <w:t>Read the MPISSN By-laws and Policies &amp; Procedures</w:t>
      </w:r>
    </w:p>
    <w:p w:rsidR="005735F1" w:rsidRPr="003C300F" w:rsidRDefault="005735F1" w:rsidP="005735F1">
      <w:pPr>
        <w:pStyle w:val="Default"/>
        <w:numPr>
          <w:ilvl w:val="0"/>
          <w:numId w:val="1"/>
        </w:numPr>
        <w:rPr>
          <w:rFonts w:asciiTheme="minorHAnsi" w:hAnsiTheme="minorHAnsi"/>
          <w:sz w:val="22"/>
          <w:szCs w:val="22"/>
        </w:rPr>
      </w:pPr>
      <w:r w:rsidRPr="003C300F">
        <w:rPr>
          <w:rFonts w:asciiTheme="minorHAnsi" w:hAnsiTheme="minorHAnsi"/>
          <w:sz w:val="22"/>
          <w:szCs w:val="22"/>
        </w:rPr>
        <w:t>Support and defend policies and programs adopted by the Board of Directors</w:t>
      </w:r>
    </w:p>
    <w:p w:rsidR="005735F1" w:rsidRPr="003C300F" w:rsidRDefault="005735F1" w:rsidP="005735F1">
      <w:pPr>
        <w:pStyle w:val="Default"/>
        <w:numPr>
          <w:ilvl w:val="0"/>
          <w:numId w:val="1"/>
        </w:numPr>
        <w:rPr>
          <w:rFonts w:asciiTheme="minorHAnsi" w:hAnsiTheme="minorHAnsi"/>
          <w:sz w:val="22"/>
          <w:szCs w:val="22"/>
        </w:rPr>
      </w:pPr>
      <w:r w:rsidRPr="003C300F">
        <w:rPr>
          <w:rFonts w:asciiTheme="minorHAnsi" w:hAnsiTheme="minorHAnsi"/>
          <w:sz w:val="22"/>
          <w:szCs w:val="22"/>
        </w:rPr>
        <w:t>Potential attendance at Chapter Leadership Conference, as directed by President</w:t>
      </w:r>
    </w:p>
    <w:p w:rsidR="005735F1" w:rsidRPr="003C300F" w:rsidRDefault="005735F1" w:rsidP="005735F1">
      <w:pPr>
        <w:pStyle w:val="Default"/>
        <w:numPr>
          <w:ilvl w:val="0"/>
          <w:numId w:val="1"/>
        </w:numPr>
        <w:rPr>
          <w:rFonts w:asciiTheme="minorHAnsi" w:hAnsiTheme="minorHAnsi"/>
          <w:sz w:val="22"/>
          <w:szCs w:val="22"/>
        </w:rPr>
      </w:pPr>
      <w:r w:rsidRPr="003C300F">
        <w:rPr>
          <w:rFonts w:asciiTheme="minorHAnsi" w:hAnsiTheme="minorHAnsi"/>
          <w:sz w:val="22"/>
          <w:szCs w:val="22"/>
        </w:rPr>
        <w:t xml:space="preserve">Ensure the fiscal responsibility of the Strategic Alliance Committee </w:t>
      </w:r>
    </w:p>
    <w:p w:rsidR="005735F1" w:rsidRPr="00BB62DC" w:rsidRDefault="005735F1" w:rsidP="005735F1">
      <w:pPr>
        <w:pStyle w:val="Default"/>
        <w:numPr>
          <w:ilvl w:val="0"/>
          <w:numId w:val="1"/>
        </w:numPr>
        <w:rPr>
          <w:rFonts w:asciiTheme="minorHAnsi" w:hAnsiTheme="minorHAnsi"/>
          <w:sz w:val="22"/>
          <w:szCs w:val="22"/>
        </w:rPr>
      </w:pPr>
      <w:r w:rsidRPr="003C300F">
        <w:rPr>
          <w:rFonts w:asciiTheme="minorHAnsi" w:hAnsiTheme="minorHAnsi"/>
          <w:sz w:val="22"/>
          <w:szCs w:val="22"/>
        </w:rPr>
        <w:t xml:space="preserve">Conduct transition meeting with successor </w:t>
      </w:r>
    </w:p>
    <w:p w:rsidR="005735F1" w:rsidRPr="00BB62DC" w:rsidRDefault="005735F1" w:rsidP="005735F1">
      <w:pPr>
        <w:pStyle w:val="NormalWeb"/>
        <w:rPr>
          <w:rFonts w:asciiTheme="minorHAnsi" w:hAnsiTheme="minorHAnsi"/>
          <w:i/>
          <w:sz w:val="22"/>
          <w:szCs w:val="22"/>
        </w:rPr>
      </w:pPr>
      <w:r w:rsidRPr="00BB62DC">
        <w:rPr>
          <w:rFonts w:asciiTheme="minorHAnsi" w:hAnsiTheme="minorHAnsi"/>
          <w:i/>
          <w:sz w:val="22"/>
          <w:szCs w:val="22"/>
        </w:rPr>
        <w:t>Specific Responsibilities:</w:t>
      </w:r>
    </w:p>
    <w:p w:rsidR="005735F1" w:rsidRPr="003C300F" w:rsidRDefault="005735F1" w:rsidP="005735F1">
      <w:pPr>
        <w:pStyle w:val="NormalWeb"/>
        <w:numPr>
          <w:ilvl w:val="0"/>
          <w:numId w:val="2"/>
        </w:numPr>
        <w:rPr>
          <w:rFonts w:asciiTheme="minorHAnsi" w:hAnsiTheme="minorHAnsi"/>
          <w:sz w:val="22"/>
          <w:szCs w:val="22"/>
        </w:rPr>
      </w:pPr>
      <w:r w:rsidRPr="003C300F">
        <w:rPr>
          <w:rFonts w:asciiTheme="minorHAnsi" w:hAnsiTheme="minorHAnsi"/>
          <w:sz w:val="22"/>
          <w:szCs w:val="22"/>
        </w:rPr>
        <w:t>Ensure annual taxes are completed and filed by end of September and submitted to HQ by October 1.</w:t>
      </w:r>
    </w:p>
    <w:p w:rsidR="005735F1" w:rsidRPr="003C300F" w:rsidRDefault="005735F1" w:rsidP="005735F1">
      <w:pPr>
        <w:pStyle w:val="NormalWeb"/>
        <w:numPr>
          <w:ilvl w:val="0"/>
          <w:numId w:val="2"/>
        </w:numPr>
        <w:rPr>
          <w:rFonts w:asciiTheme="minorHAnsi" w:hAnsiTheme="minorHAnsi"/>
          <w:sz w:val="22"/>
          <w:szCs w:val="22"/>
        </w:rPr>
      </w:pPr>
      <w:r w:rsidRPr="003C300F">
        <w:rPr>
          <w:rFonts w:asciiTheme="minorHAnsi" w:hAnsiTheme="minorHAnsi"/>
          <w:sz w:val="22"/>
          <w:szCs w:val="22"/>
        </w:rPr>
        <w:t>Support Audit Chair and Committee in completing annual chapter audit and submit audit report to HQ by October 1.</w:t>
      </w:r>
    </w:p>
    <w:p w:rsidR="005735F1" w:rsidRPr="003C300F" w:rsidRDefault="005735F1" w:rsidP="005735F1">
      <w:pPr>
        <w:pStyle w:val="NormalWeb"/>
        <w:numPr>
          <w:ilvl w:val="0"/>
          <w:numId w:val="2"/>
        </w:numPr>
        <w:rPr>
          <w:rFonts w:asciiTheme="minorHAnsi" w:hAnsiTheme="minorHAnsi"/>
          <w:sz w:val="22"/>
          <w:szCs w:val="22"/>
        </w:rPr>
      </w:pPr>
      <w:r w:rsidRPr="003C300F">
        <w:rPr>
          <w:rFonts w:asciiTheme="minorHAnsi" w:hAnsiTheme="minorHAnsi"/>
          <w:sz w:val="22"/>
          <w:szCs w:val="22"/>
        </w:rPr>
        <w:t>Support Director of Strategic Alliance, as well as Advertising and Sponsorship Committees</w:t>
      </w:r>
    </w:p>
    <w:p w:rsidR="005735F1" w:rsidRPr="003C300F" w:rsidRDefault="005735F1" w:rsidP="005735F1">
      <w:pPr>
        <w:pStyle w:val="NormalWeb"/>
        <w:numPr>
          <w:ilvl w:val="0"/>
          <w:numId w:val="2"/>
        </w:numPr>
        <w:rPr>
          <w:rFonts w:asciiTheme="minorHAnsi" w:hAnsiTheme="minorHAnsi"/>
          <w:sz w:val="22"/>
          <w:szCs w:val="22"/>
        </w:rPr>
      </w:pPr>
      <w:r w:rsidRPr="003C300F">
        <w:rPr>
          <w:rFonts w:asciiTheme="minorHAnsi" w:hAnsiTheme="minorHAnsi"/>
          <w:sz w:val="22"/>
          <w:szCs w:val="22"/>
        </w:rPr>
        <w:t>Submit annual taxes and annual audit to the MPISSN board for review and approval.</w:t>
      </w:r>
    </w:p>
    <w:p w:rsidR="005735F1" w:rsidRPr="003C300F" w:rsidRDefault="005735F1" w:rsidP="005735F1">
      <w:pPr>
        <w:pStyle w:val="NormalWeb"/>
        <w:numPr>
          <w:ilvl w:val="0"/>
          <w:numId w:val="2"/>
        </w:numPr>
        <w:rPr>
          <w:rFonts w:asciiTheme="minorHAnsi" w:hAnsiTheme="minorHAnsi"/>
          <w:sz w:val="22"/>
          <w:szCs w:val="22"/>
        </w:rPr>
      </w:pPr>
      <w:r w:rsidRPr="003C300F">
        <w:rPr>
          <w:rFonts w:asciiTheme="minorHAnsi" w:hAnsiTheme="minorHAnsi"/>
          <w:sz w:val="22"/>
          <w:szCs w:val="22"/>
        </w:rPr>
        <w:t>Report monthly on current financial status and highlights on financial activities from the previous month. </w:t>
      </w:r>
    </w:p>
    <w:p w:rsidR="005735F1" w:rsidRPr="003C300F" w:rsidRDefault="005735F1" w:rsidP="005735F1">
      <w:pPr>
        <w:pStyle w:val="Default"/>
        <w:numPr>
          <w:ilvl w:val="0"/>
          <w:numId w:val="2"/>
        </w:numPr>
        <w:rPr>
          <w:rFonts w:asciiTheme="minorHAnsi" w:hAnsiTheme="minorHAnsi"/>
          <w:sz w:val="22"/>
          <w:szCs w:val="22"/>
        </w:rPr>
      </w:pPr>
      <w:r w:rsidRPr="003C300F">
        <w:rPr>
          <w:rFonts w:asciiTheme="minorHAnsi" w:hAnsiTheme="minorHAnsi"/>
          <w:sz w:val="22"/>
          <w:szCs w:val="22"/>
        </w:rPr>
        <w:t xml:space="preserve">Assist Director in recruiting &amp; training advertising and sponsorship chair positions, as needed. </w:t>
      </w:r>
    </w:p>
    <w:p w:rsidR="005735F1" w:rsidRPr="003C300F" w:rsidRDefault="005735F1" w:rsidP="005735F1">
      <w:pPr>
        <w:pStyle w:val="NormalWeb"/>
        <w:rPr>
          <w:rFonts w:asciiTheme="minorHAnsi" w:hAnsiTheme="minorHAnsi"/>
          <w:sz w:val="22"/>
          <w:szCs w:val="22"/>
        </w:rPr>
      </w:pPr>
    </w:p>
    <w:p w:rsidR="00F06B89" w:rsidRDefault="00F06B89">
      <w:bookmarkStart w:id="0" w:name="_GoBack"/>
      <w:bookmarkEnd w:id="0"/>
    </w:p>
    <w:sectPr w:rsidR="00F0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A023E"/>
    <w:multiLevelType w:val="hybridMultilevel"/>
    <w:tmpl w:val="4B0E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200758"/>
    <w:multiLevelType w:val="hybridMultilevel"/>
    <w:tmpl w:val="FCEC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F1"/>
    <w:rsid w:val="005735F1"/>
    <w:rsid w:val="00F0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F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35F1"/>
    <w:pPr>
      <w:spacing w:before="100" w:beforeAutospacing="1" w:after="100" w:afterAutospacing="1"/>
    </w:pPr>
  </w:style>
  <w:style w:type="paragraph" w:customStyle="1" w:styleId="Default">
    <w:name w:val="Default"/>
    <w:rsid w:val="005735F1"/>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F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35F1"/>
    <w:pPr>
      <w:spacing w:before="100" w:beforeAutospacing="1" w:after="100" w:afterAutospacing="1"/>
    </w:pPr>
  </w:style>
  <w:style w:type="paragraph" w:customStyle="1" w:styleId="Default">
    <w:name w:val="Default"/>
    <w:rsid w:val="005735F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Lynda</dc:creator>
  <cp:lastModifiedBy>Sagar, Lynda</cp:lastModifiedBy>
  <cp:revision>1</cp:revision>
  <dcterms:created xsi:type="dcterms:W3CDTF">2018-05-14T21:42:00Z</dcterms:created>
  <dcterms:modified xsi:type="dcterms:W3CDTF">2018-05-14T21:44:00Z</dcterms:modified>
</cp:coreProperties>
</file>