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FF61" w14:textId="186C679A" w:rsidR="00495CE0" w:rsidRDefault="00DE14FB" w:rsidP="00495CE0">
      <w:pPr>
        <w:pStyle w:val="Default"/>
        <w:jc w:val="center"/>
        <w:rPr>
          <w:b/>
        </w:rPr>
      </w:pPr>
      <w:bookmarkStart w:id="0" w:name="_GoBack"/>
      <w:bookmarkEnd w:id="0"/>
      <w:r>
        <w:rPr>
          <w:b/>
          <w:noProof/>
          <w:sz w:val="22"/>
          <w:szCs w:val="22"/>
        </w:rPr>
        <w:drawing>
          <wp:inline distT="0" distB="0" distL="0" distR="0" wp14:anchorId="04632B1F" wp14:editId="6B79F7A9">
            <wp:extent cx="4645152" cy="1453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645152" cy="1453896"/>
                    </a:xfrm>
                    <a:prstGeom prst="rect">
                      <a:avLst/>
                    </a:prstGeom>
                    <a:noFill/>
                  </pic:spPr>
                </pic:pic>
              </a:graphicData>
            </a:graphic>
          </wp:inline>
        </w:drawing>
      </w:r>
    </w:p>
    <w:p w14:paraId="51D0D45A" w14:textId="4A8087B6" w:rsidR="00B11701" w:rsidRPr="00E21E6F" w:rsidRDefault="00280365" w:rsidP="00B11701">
      <w:pPr>
        <w:pStyle w:val="Default"/>
        <w:rPr>
          <w:sz w:val="20"/>
          <w:szCs w:val="20"/>
        </w:rPr>
      </w:pPr>
      <w:r>
        <w:rPr>
          <w:b/>
          <w:bCs/>
          <w:sz w:val="20"/>
          <w:szCs w:val="20"/>
        </w:rPr>
        <w:t>VP of Education</w:t>
      </w:r>
      <w:r w:rsidR="00B11701" w:rsidRPr="00E21E6F">
        <w:rPr>
          <w:b/>
          <w:bCs/>
          <w:sz w:val="20"/>
          <w:szCs w:val="20"/>
        </w:rPr>
        <w:t xml:space="preserve"> - Job Description </w:t>
      </w:r>
    </w:p>
    <w:p w14:paraId="536F4F5F" w14:textId="77777777" w:rsidR="00492AF1" w:rsidRPr="00E21E6F" w:rsidRDefault="00492AF1" w:rsidP="00B11701">
      <w:pPr>
        <w:pStyle w:val="Default"/>
        <w:rPr>
          <w:b/>
          <w:bCs/>
          <w:sz w:val="20"/>
          <w:szCs w:val="20"/>
        </w:rPr>
      </w:pPr>
    </w:p>
    <w:p w14:paraId="7044BEB5" w14:textId="77777777" w:rsidR="00B11701" w:rsidRPr="00A225F6" w:rsidRDefault="00B11701" w:rsidP="00492AF1">
      <w:pPr>
        <w:pStyle w:val="Default"/>
        <w:spacing w:line="276" w:lineRule="auto"/>
        <w:rPr>
          <w:sz w:val="20"/>
          <w:szCs w:val="20"/>
        </w:rPr>
      </w:pPr>
      <w:r w:rsidRPr="00A225F6">
        <w:rPr>
          <w:b/>
          <w:bCs/>
          <w:sz w:val="20"/>
          <w:szCs w:val="20"/>
        </w:rPr>
        <w:t xml:space="preserve">Category: </w:t>
      </w:r>
      <w:r w:rsidRPr="00A225F6">
        <w:rPr>
          <w:sz w:val="20"/>
          <w:szCs w:val="20"/>
        </w:rPr>
        <w:t xml:space="preserve">Education </w:t>
      </w:r>
    </w:p>
    <w:p w14:paraId="185525BC" w14:textId="77777777" w:rsidR="00B11701" w:rsidRPr="00A225F6" w:rsidRDefault="00B11701" w:rsidP="00492AF1">
      <w:pPr>
        <w:pStyle w:val="Default"/>
        <w:spacing w:line="276" w:lineRule="auto"/>
        <w:rPr>
          <w:sz w:val="20"/>
          <w:szCs w:val="20"/>
        </w:rPr>
      </w:pPr>
      <w:r w:rsidRPr="00A225F6">
        <w:rPr>
          <w:b/>
          <w:bCs/>
          <w:sz w:val="20"/>
          <w:szCs w:val="20"/>
        </w:rPr>
        <w:t xml:space="preserve">Reports to: </w:t>
      </w:r>
      <w:r w:rsidRPr="00A225F6">
        <w:rPr>
          <w:sz w:val="20"/>
          <w:szCs w:val="20"/>
        </w:rPr>
        <w:t xml:space="preserve">President </w:t>
      </w:r>
    </w:p>
    <w:p w14:paraId="15955A11" w14:textId="7EF6FF96" w:rsidR="00B11701" w:rsidRPr="00A225F6" w:rsidRDefault="00B11701" w:rsidP="00492AF1">
      <w:pPr>
        <w:pStyle w:val="Default"/>
        <w:spacing w:line="276" w:lineRule="auto"/>
        <w:rPr>
          <w:sz w:val="20"/>
          <w:szCs w:val="20"/>
        </w:rPr>
      </w:pPr>
      <w:r w:rsidRPr="00A225F6">
        <w:rPr>
          <w:b/>
          <w:bCs/>
          <w:sz w:val="20"/>
          <w:szCs w:val="20"/>
        </w:rPr>
        <w:t xml:space="preserve">Responsible for: </w:t>
      </w:r>
      <w:r w:rsidRPr="00A225F6">
        <w:rPr>
          <w:sz w:val="20"/>
          <w:szCs w:val="20"/>
        </w:rPr>
        <w:t xml:space="preserve">Education </w:t>
      </w:r>
      <w:r w:rsidR="004A2F66" w:rsidRPr="00A225F6">
        <w:rPr>
          <w:sz w:val="20"/>
          <w:szCs w:val="20"/>
        </w:rPr>
        <w:t>Program</w:t>
      </w:r>
      <w:r w:rsidR="005851DB" w:rsidRPr="00A225F6">
        <w:rPr>
          <w:sz w:val="20"/>
          <w:szCs w:val="20"/>
        </w:rPr>
        <w:t>s</w:t>
      </w:r>
      <w:r w:rsidR="004A2F66" w:rsidRPr="00A225F6">
        <w:rPr>
          <w:sz w:val="20"/>
          <w:szCs w:val="20"/>
        </w:rPr>
        <w:t xml:space="preserve"> </w:t>
      </w:r>
      <w:r w:rsidRPr="00A225F6">
        <w:rPr>
          <w:sz w:val="20"/>
          <w:szCs w:val="20"/>
        </w:rPr>
        <w:t xml:space="preserve">Committee </w:t>
      </w:r>
    </w:p>
    <w:p w14:paraId="1DACFD91" w14:textId="77777777" w:rsidR="00492AF1" w:rsidRPr="00A225F6" w:rsidRDefault="00B11701" w:rsidP="00492AF1">
      <w:pPr>
        <w:pStyle w:val="Default"/>
        <w:spacing w:line="276" w:lineRule="auto"/>
        <w:rPr>
          <w:b/>
          <w:bCs/>
          <w:sz w:val="20"/>
          <w:szCs w:val="20"/>
        </w:rPr>
      </w:pPr>
      <w:r w:rsidRPr="00A225F6">
        <w:rPr>
          <w:b/>
          <w:bCs/>
          <w:sz w:val="20"/>
          <w:szCs w:val="20"/>
        </w:rPr>
        <w:t xml:space="preserve">Term: </w:t>
      </w:r>
      <w:r w:rsidR="00492AF1" w:rsidRPr="00A225F6">
        <w:rPr>
          <w:sz w:val="20"/>
          <w:szCs w:val="20"/>
        </w:rPr>
        <w:t xml:space="preserve">Two consecutive one (1) year terms, total </w:t>
      </w:r>
      <w:r w:rsidR="00495CE0" w:rsidRPr="00A225F6">
        <w:rPr>
          <w:sz w:val="20"/>
          <w:szCs w:val="20"/>
        </w:rPr>
        <w:t>two (2)</w:t>
      </w:r>
      <w:r w:rsidR="00492AF1" w:rsidRPr="00A225F6">
        <w:rPr>
          <w:sz w:val="20"/>
          <w:szCs w:val="20"/>
        </w:rPr>
        <w:t xml:space="preserve"> years</w:t>
      </w:r>
    </w:p>
    <w:p w14:paraId="108870C8" w14:textId="77777777" w:rsidR="00492AF1" w:rsidRPr="00A225F6" w:rsidRDefault="00492AF1" w:rsidP="00492AF1">
      <w:pPr>
        <w:pStyle w:val="Default"/>
        <w:spacing w:line="276" w:lineRule="auto"/>
        <w:rPr>
          <w:b/>
          <w:bCs/>
          <w:sz w:val="20"/>
          <w:szCs w:val="20"/>
        </w:rPr>
      </w:pPr>
    </w:p>
    <w:p w14:paraId="5D5B589C" w14:textId="77777777" w:rsidR="00B11701" w:rsidRPr="00A225F6" w:rsidRDefault="00B11701" w:rsidP="00492AF1">
      <w:pPr>
        <w:pStyle w:val="Default"/>
        <w:spacing w:line="276" w:lineRule="auto"/>
        <w:rPr>
          <w:sz w:val="20"/>
          <w:szCs w:val="20"/>
        </w:rPr>
      </w:pPr>
      <w:r w:rsidRPr="00A225F6">
        <w:rPr>
          <w:b/>
          <w:bCs/>
          <w:sz w:val="20"/>
          <w:szCs w:val="20"/>
        </w:rPr>
        <w:t xml:space="preserve">Eligibility: </w:t>
      </w:r>
    </w:p>
    <w:p w14:paraId="14633C1B" w14:textId="4AAA5B07" w:rsidR="00B11701" w:rsidRPr="00A225F6" w:rsidRDefault="00495CE0" w:rsidP="00E21E6F">
      <w:pPr>
        <w:pStyle w:val="Default"/>
        <w:spacing w:after="19" w:line="276" w:lineRule="auto"/>
        <w:ind w:left="426" w:hanging="426"/>
        <w:rPr>
          <w:sz w:val="20"/>
          <w:szCs w:val="20"/>
        </w:rPr>
      </w:pPr>
      <w:r w:rsidRPr="00A225F6">
        <w:rPr>
          <w:sz w:val="20"/>
          <w:szCs w:val="20"/>
        </w:rPr>
        <w:t>1.</w:t>
      </w:r>
      <w:r w:rsidR="00E21E6F" w:rsidRPr="00A225F6">
        <w:rPr>
          <w:sz w:val="20"/>
          <w:szCs w:val="20"/>
        </w:rPr>
        <w:tab/>
      </w:r>
      <w:r w:rsidRPr="00A225F6">
        <w:rPr>
          <w:sz w:val="20"/>
          <w:szCs w:val="20"/>
        </w:rPr>
        <w:t>MPI Member in good standing</w:t>
      </w:r>
      <w:r w:rsidR="00094D26" w:rsidRPr="00A225F6">
        <w:rPr>
          <w:sz w:val="20"/>
          <w:szCs w:val="20"/>
        </w:rPr>
        <w:t>.</w:t>
      </w:r>
    </w:p>
    <w:p w14:paraId="3E058CB5" w14:textId="48DAC6AC" w:rsidR="00062327" w:rsidRPr="00A225F6" w:rsidRDefault="00B11701" w:rsidP="00062327">
      <w:pPr>
        <w:pStyle w:val="Default"/>
        <w:spacing w:after="19" w:line="276" w:lineRule="auto"/>
        <w:ind w:left="426" w:hanging="426"/>
        <w:rPr>
          <w:sz w:val="20"/>
          <w:szCs w:val="20"/>
        </w:rPr>
      </w:pPr>
      <w:r w:rsidRPr="00A225F6">
        <w:rPr>
          <w:sz w:val="20"/>
          <w:szCs w:val="20"/>
        </w:rPr>
        <w:t xml:space="preserve">2. </w:t>
      </w:r>
      <w:r w:rsidR="00E21E6F" w:rsidRPr="00A225F6">
        <w:rPr>
          <w:sz w:val="20"/>
          <w:szCs w:val="20"/>
        </w:rPr>
        <w:tab/>
      </w:r>
      <w:r w:rsidRPr="00A225F6">
        <w:rPr>
          <w:sz w:val="20"/>
          <w:szCs w:val="20"/>
        </w:rPr>
        <w:t>Previous service on a Board of Directors, preferably with MPI Ottawa</w:t>
      </w:r>
      <w:r w:rsidR="00094D26" w:rsidRPr="00A225F6">
        <w:rPr>
          <w:sz w:val="20"/>
          <w:szCs w:val="20"/>
        </w:rPr>
        <w:t>.</w:t>
      </w:r>
      <w:r w:rsidRPr="00A225F6">
        <w:rPr>
          <w:sz w:val="20"/>
          <w:szCs w:val="20"/>
        </w:rPr>
        <w:t xml:space="preserve"> </w:t>
      </w:r>
    </w:p>
    <w:p w14:paraId="75F3DEBB" w14:textId="23C3EF9F" w:rsidR="00062327" w:rsidRPr="00A225F6" w:rsidRDefault="00062327" w:rsidP="00062327">
      <w:pPr>
        <w:pStyle w:val="Default"/>
        <w:spacing w:after="19" w:line="276" w:lineRule="auto"/>
        <w:ind w:left="426" w:hanging="426"/>
        <w:rPr>
          <w:sz w:val="20"/>
          <w:szCs w:val="20"/>
        </w:rPr>
      </w:pPr>
      <w:r w:rsidRPr="00A225F6">
        <w:rPr>
          <w:sz w:val="20"/>
          <w:szCs w:val="20"/>
        </w:rPr>
        <w:t>3.</w:t>
      </w:r>
      <w:r w:rsidRPr="00A225F6">
        <w:rPr>
          <w:sz w:val="20"/>
          <w:szCs w:val="20"/>
        </w:rPr>
        <w:tab/>
        <w:t>Knowledgeable of the activities</w:t>
      </w:r>
      <w:r w:rsidR="00003E54" w:rsidRPr="00A225F6">
        <w:rPr>
          <w:sz w:val="20"/>
          <w:szCs w:val="20"/>
        </w:rPr>
        <w:t>, initiatives</w:t>
      </w:r>
      <w:r w:rsidRPr="00A225F6">
        <w:rPr>
          <w:sz w:val="20"/>
          <w:szCs w:val="20"/>
        </w:rPr>
        <w:t xml:space="preserve"> and affairs of the Chapter</w:t>
      </w:r>
      <w:r w:rsidR="00094D26" w:rsidRPr="00A225F6">
        <w:rPr>
          <w:sz w:val="20"/>
          <w:szCs w:val="20"/>
        </w:rPr>
        <w:t>.</w:t>
      </w:r>
    </w:p>
    <w:p w14:paraId="27B4AA1D" w14:textId="3D951991" w:rsidR="00B11701" w:rsidRPr="00A225F6" w:rsidRDefault="00B11701" w:rsidP="00E21E6F">
      <w:pPr>
        <w:pStyle w:val="Default"/>
        <w:spacing w:after="19" w:line="276" w:lineRule="auto"/>
        <w:ind w:left="426" w:hanging="426"/>
        <w:rPr>
          <w:sz w:val="20"/>
          <w:szCs w:val="20"/>
        </w:rPr>
      </w:pPr>
      <w:r w:rsidRPr="00A225F6">
        <w:rPr>
          <w:sz w:val="20"/>
          <w:szCs w:val="20"/>
        </w:rPr>
        <w:t xml:space="preserve">4. </w:t>
      </w:r>
      <w:r w:rsidR="00E21E6F" w:rsidRPr="00A225F6">
        <w:rPr>
          <w:sz w:val="20"/>
          <w:szCs w:val="20"/>
        </w:rPr>
        <w:tab/>
      </w:r>
      <w:r w:rsidRPr="00A225F6">
        <w:rPr>
          <w:sz w:val="20"/>
          <w:szCs w:val="20"/>
        </w:rPr>
        <w:t>Willing</w:t>
      </w:r>
      <w:r w:rsidR="00094D26" w:rsidRPr="00A225F6">
        <w:rPr>
          <w:sz w:val="20"/>
          <w:szCs w:val="20"/>
        </w:rPr>
        <w:t>ness</w:t>
      </w:r>
      <w:r w:rsidRPr="00A225F6">
        <w:rPr>
          <w:sz w:val="20"/>
          <w:szCs w:val="20"/>
        </w:rPr>
        <w:t xml:space="preserve"> to give the time, energy, talents and enth</w:t>
      </w:r>
      <w:r w:rsidR="00495CE0" w:rsidRPr="00A225F6">
        <w:rPr>
          <w:sz w:val="20"/>
          <w:szCs w:val="20"/>
        </w:rPr>
        <w:t>usiasm required of the position;</w:t>
      </w:r>
    </w:p>
    <w:p w14:paraId="58EEEFE1" w14:textId="750435E9" w:rsidR="00B11701" w:rsidRPr="00A225F6" w:rsidRDefault="00B11701" w:rsidP="00E21E6F">
      <w:pPr>
        <w:pStyle w:val="Default"/>
        <w:spacing w:after="19" w:line="276" w:lineRule="auto"/>
        <w:ind w:left="426" w:hanging="426"/>
        <w:rPr>
          <w:sz w:val="20"/>
          <w:szCs w:val="20"/>
        </w:rPr>
      </w:pPr>
      <w:r w:rsidRPr="00A225F6">
        <w:rPr>
          <w:sz w:val="20"/>
          <w:szCs w:val="20"/>
        </w:rPr>
        <w:t xml:space="preserve">5. </w:t>
      </w:r>
      <w:r w:rsidR="00E21E6F" w:rsidRPr="00A225F6">
        <w:rPr>
          <w:sz w:val="20"/>
          <w:szCs w:val="20"/>
        </w:rPr>
        <w:tab/>
      </w:r>
      <w:r w:rsidRPr="00A225F6">
        <w:rPr>
          <w:sz w:val="20"/>
          <w:szCs w:val="20"/>
        </w:rPr>
        <w:t>Good organizational skills</w:t>
      </w:r>
      <w:r w:rsidR="00094D26" w:rsidRPr="00A225F6">
        <w:rPr>
          <w:sz w:val="20"/>
          <w:szCs w:val="20"/>
        </w:rPr>
        <w:t>.</w:t>
      </w:r>
      <w:r w:rsidRPr="00A225F6">
        <w:rPr>
          <w:sz w:val="20"/>
          <w:szCs w:val="20"/>
        </w:rPr>
        <w:t xml:space="preserve"> </w:t>
      </w:r>
    </w:p>
    <w:p w14:paraId="6175604E" w14:textId="79C5326B" w:rsidR="00B11701" w:rsidRPr="00A225F6" w:rsidRDefault="00B11701" w:rsidP="00E21E6F">
      <w:pPr>
        <w:pStyle w:val="Default"/>
        <w:spacing w:line="276" w:lineRule="auto"/>
        <w:ind w:left="426" w:hanging="426"/>
        <w:rPr>
          <w:sz w:val="20"/>
          <w:szCs w:val="20"/>
        </w:rPr>
      </w:pPr>
      <w:r w:rsidRPr="00A225F6">
        <w:rPr>
          <w:sz w:val="20"/>
          <w:szCs w:val="20"/>
        </w:rPr>
        <w:t xml:space="preserve">6. </w:t>
      </w:r>
      <w:r w:rsidR="00E21E6F" w:rsidRPr="00A225F6">
        <w:rPr>
          <w:sz w:val="20"/>
          <w:szCs w:val="20"/>
        </w:rPr>
        <w:tab/>
      </w:r>
      <w:r w:rsidRPr="00A225F6">
        <w:rPr>
          <w:sz w:val="20"/>
          <w:szCs w:val="20"/>
        </w:rPr>
        <w:t>An industry-</w:t>
      </w:r>
      <w:r w:rsidR="00994CB6" w:rsidRPr="00A225F6">
        <w:rPr>
          <w:sz w:val="20"/>
          <w:szCs w:val="20"/>
        </w:rPr>
        <w:t xml:space="preserve">related designation </w:t>
      </w:r>
      <w:r w:rsidR="002F74BC" w:rsidRPr="00A225F6">
        <w:rPr>
          <w:sz w:val="20"/>
          <w:szCs w:val="20"/>
        </w:rPr>
        <w:t xml:space="preserve">is </w:t>
      </w:r>
      <w:r w:rsidR="00994CB6" w:rsidRPr="00A225F6">
        <w:rPr>
          <w:sz w:val="20"/>
          <w:szCs w:val="20"/>
        </w:rPr>
        <w:t>preferred (e</w:t>
      </w:r>
      <w:r w:rsidRPr="00A225F6">
        <w:rPr>
          <w:sz w:val="20"/>
          <w:szCs w:val="20"/>
        </w:rPr>
        <w:t>.</w:t>
      </w:r>
      <w:r w:rsidR="00994CB6" w:rsidRPr="00A225F6">
        <w:rPr>
          <w:sz w:val="20"/>
          <w:szCs w:val="20"/>
        </w:rPr>
        <w:t>g</w:t>
      </w:r>
      <w:r w:rsidRPr="00A225F6">
        <w:rPr>
          <w:sz w:val="20"/>
          <w:szCs w:val="20"/>
        </w:rPr>
        <w:t>. CMP</w:t>
      </w:r>
      <w:r w:rsidR="002F74BC" w:rsidRPr="00A225F6">
        <w:rPr>
          <w:sz w:val="20"/>
          <w:szCs w:val="20"/>
        </w:rPr>
        <w:t xml:space="preserve"> or CMM)</w:t>
      </w:r>
      <w:r w:rsidR="00137777" w:rsidRPr="00A225F6">
        <w:rPr>
          <w:sz w:val="20"/>
          <w:szCs w:val="20"/>
        </w:rPr>
        <w:t>.</w:t>
      </w:r>
    </w:p>
    <w:p w14:paraId="6EFC7ACE" w14:textId="77777777" w:rsidR="00B11701" w:rsidRPr="00A225F6" w:rsidRDefault="00B11701" w:rsidP="00E21E6F">
      <w:pPr>
        <w:pStyle w:val="Default"/>
        <w:spacing w:line="276" w:lineRule="auto"/>
        <w:ind w:left="426" w:hanging="426"/>
        <w:rPr>
          <w:sz w:val="20"/>
          <w:szCs w:val="20"/>
        </w:rPr>
      </w:pPr>
    </w:p>
    <w:p w14:paraId="6700354F" w14:textId="77777777" w:rsidR="00B11701" w:rsidRPr="00A225F6" w:rsidRDefault="00B11701" w:rsidP="00492AF1">
      <w:pPr>
        <w:pStyle w:val="Default"/>
        <w:spacing w:line="276" w:lineRule="auto"/>
        <w:rPr>
          <w:sz w:val="20"/>
          <w:szCs w:val="20"/>
        </w:rPr>
      </w:pPr>
      <w:r w:rsidRPr="00A225F6">
        <w:rPr>
          <w:b/>
          <w:bCs/>
          <w:sz w:val="20"/>
          <w:szCs w:val="20"/>
        </w:rPr>
        <w:t xml:space="preserve">General Responsibilities: </w:t>
      </w:r>
    </w:p>
    <w:p w14:paraId="0E09F6F0" w14:textId="77777777" w:rsidR="00A927DF" w:rsidRPr="00A225F6" w:rsidRDefault="00B11701" w:rsidP="00A927DF">
      <w:pPr>
        <w:ind w:left="426" w:hanging="426"/>
        <w:rPr>
          <w:rFonts w:ascii="Verdana" w:hAnsi="Verdana"/>
          <w:sz w:val="20"/>
          <w:szCs w:val="20"/>
        </w:rPr>
      </w:pPr>
      <w:r w:rsidRPr="00A225F6">
        <w:rPr>
          <w:sz w:val="20"/>
          <w:szCs w:val="20"/>
        </w:rPr>
        <w:t xml:space="preserve">1. </w:t>
      </w:r>
      <w:r w:rsidR="00E21E6F" w:rsidRPr="00A225F6">
        <w:rPr>
          <w:sz w:val="20"/>
          <w:szCs w:val="20"/>
        </w:rPr>
        <w:tab/>
      </w:r>
      <w:r w:rsidR="00A927DF" w:rsidRPr="00A225F6">
        <w:rPr>
          <w:rFonts w:ascii="Verdana" w:hAnsi="Verdana"/>
          <w:sz w:val="20"/>
          <w:szCs w:val="20"/>
        </w:rPr>
        <w:t>Support and defend policies and programs adopted by the Board of Directors.</w:t>
      </w:r>
    </w:p>
    <w:p w14:paraId="2F53037F" w14:textId="77777777" w:rsidR="00A927DF" w:rsidRPr="00A225F6" w:rsidRDefault="00A927DF" w:rsidP="00A927DF">
      <w:pPr>
        <w:ind w:left="426" w:hanging="426"/>
        <w:rPr>
          <w:rFonts w:ascii="Verdana" w:hAnsi="Verdana"/>
          <w:sz w:val="20"/>
          <w:szCs w:val="20"/>
        </w:rPr>
      </w:pPr>
      <w:r w:rsidRPr="00A225F6">
        <w:rPr>
          <w:rFonts w:ascii="Verdana" w:hAnsi="Verdana"/>
          <w:sz w:val="20"/>
          <w:szCs w:val="20"/>
        </w:rPr>
        <w:t xml:space="preserve">2. </w:t>
      </w:r>
      <w:r w:rsidRPr="00A225F6">
        <w:rPr>
          <w:rFonts w:ascii="Verdana" w:hAnsi="Verdana"/>
          <w:sz w:val="20"/>
          <w:szCs w:val="20"/>
        </w:rPr>
        <w:tab/>
        <w:t>Serve as voting member of Board of Directors.</w:t>
      </w:r>
    </w:p>
    <w:p w14:paraId="1EB9DC5B" w14:textId="77777777" w:rsidR="00A927DF" w:rsidRPr="00A225F6" w:rsidRDefault="00A927DF" w:rsidP="00A927DF">
      <w:pPr>
        <w:ind w:left="426" w:hanging="426"/>
        <w:rPr>
          <w:rFonts w:ascii="Verdana" w:hAnsi="Verdana"/>
          <w:sz w:val="20"/>
          <w:szCs w:val="20"/>
        </w:rPr>
      </w:pPr>
      <w:r w:rsidRPr="00A225F6">
        <w:rPr>
          <w:rFonts w:ascii="Verdana" w:hAnsi="Verdana"/>
          <w:sz w:val="20"/>
          <w:szCs w:val="20"/>
        </w:rPr>
        <w:t>3.</w:t>
      </w:r>
      <w:r w:rsidRPr="00A225F6">
        <w:rPr>
          <w:rFonts w:ascii="Verdana" w:hAnsi="Verdana"/>
          <w:sz w:val="20"/>
          <w:szCs w:val="20"/>
        </w:rPr>
        <w:tab/>
        <w:t xml:space="preserve">Serve as voting member of the Board’s Executive Committee. </w:t>
      </w:r>
    </w:p>
    <w:p w14:paraId="5B4751E5" w14:textId="77777777" w:rsidR="00A927DF" w:rsidRPr="00A225F6" w:rsidRDefault="00A927DF" w:rsidP="00A927DF">
      <w:pPr>
        <w:ind w:left="426" w:hanging="426"/>
        <w:rPr>
          <w:rFonts w:ascii="Verdana" w:hAnsi="Verdana"/>
          <w:sz w:val="20"/>
          <w:szCs w:val="20"/>
        </w:rPr>
      </w:pPr>
      <w:r w:rsidRPr="00A225F6">
        <w:rPr>
          <w:rFonts w:ascii="Verdana" w:hAnsi="Verdana"/>
          <w:sz w:val="20"/>
          <w:szCs w:val="20"/>
        </w:rPr>
        <w:t xml:space="preserve">4. </w:t>
      </w:r>
      <w:r w:rsidRPr="00A225F6">
        <w:rPr>
          <w:rFonts w:ascii="Verdana" w:hAnsi="Verdana"/>
          <w:sz w:val="20"/>
          <w:szCs w:val="20"/>
        </w:rPr>
        <w:tab/>
        <w:t xml:space="preserve">Assist in the development of the annual Chapter Business Plan. </w:t>
      </w:r>
    </w:p>
    <w:p w14:paraId="5A1D98EE" w14:textId="77777777" w:rsidR="00A927DF" w:rsidRPr="00A225F6" w:rsidRDefault="00A927DF" w:rsidP="00A927DF">
      <w:pPr>
        <w:ind w:left="426" w:hanging="426"/>
        <w:rPr>
          <w:rFonts w:ascii="Verdana" w:hAnsi="Verdana"/>
          <w:sz w:val="20"/>
          <w:szCs w:val="20"/>
        </w:rPr>
      </w:pPr>
      <w:r w:rsidRPr="00A225F6">
        <w:rPr>
          <w:rFonts w:ascii="Verdana" w:hAnsi="Verdana"/>
          <w:sz w:val="20"/>
          <w:szCs w:val="20"/>
        </w:rPr>
        <w:t>5.</w:t>
      </w:r>
      <w:r w:rsidRPr="00A225F6">
        <w:rPr>
          <w:rFonts w:ascii="Verdana" w:hAnsi="Verdana"/>
          <w:sz w:val="20"/>
          <w:szCs w:val="20"/>
        </w:rPr>
        <w:tab/>
        <w:t xml:space="preserve">Submit written report for inclusion in the Chapter’s Annual Report. </w:t>
      </w:r>
    </w:p>
    <w:p w14:paraId="3C80BB07" w14:textId="08139E89" w:rsidR="00A927DF" w:rsidRPr="00A225F6" w:rsidRDefault="00A927DF" w:rsidP="00A927DF">
      <w:pPr>
        <w:ind w:left="426" w:hanging="426"/>
        <w:rPr>
          <w:rFonts w:ascii="Verdana" w:hAnsi="Verdana"/>
          <w:sz w:val="20"/>
          <w:szCs w:val="20"/>
        </w:rPr>
      </w:pPr>
      <w:r w:rsidRPr="00A225F6">
        <w:rPr>
          <w:rFonts w:ascii="Verdana" w:hAnsi="Verdana"/>
          <w:sz w:val="20"/>
          <w:szCs w:val="20"/>
        </w:rPr>
        <w:t xml:space="preserve">6. </w:t>
      </w:r>
      <w:r w:rsidRPr="00A225F6">
        <w:rPr>
          <w:rFonts w:ascii="Verdana" w:hAnsi="Verdana"/>
          <w:sz w:val="20"/>
          <w:szCs w:val="20"/>
        </w:rPr>
        <w:tab/>
        <w:t>Submit written Board reports, in advance</w:t>
      </w:r>
      <w:r w:rsidR="00062327" w:rsidRPr="00A225F6">
        <w:rPr>
          <w:sz w:val="20"/>
          <w:szCs w:val="20"/>
        </w:rPr>
        <w:t xml:space="preserve"> </w:t>
      </w:r>
      <w:r w:rsidR="00062327" w:rsidRPr="00A225F6">
        <w:rPr>
          <w:rFonts w:ascii="Verdana" w:hAnsi="Verdana"/>
          <w:sz w:val="20"/>
          <w:szCs w:val="20"/>
        </w:rPr>
        <w:t>for monthly Board meetings</w:t>
      </w:r>
      <w:r w:rsidRPr="00A225F6">
        <w:rPr>
          <w:rFonts w:ascii="Verdana" w:hAnsi="Verdana"/>
          <w:sz w:val="20"/>
          <w:szCs w:val="20"/>
        </w:rPr>
        <w:t xml:space="preserve">; request agenda time </w:t>
      </w:r>
      <w:r w:rsidR="00B41815" w:rsidRPr="00A225F6">
        <w:rPr>
          <w:rFonts w:ascii="Verdana" w:hAnsi="Verdana"/>
          <w:sz w:val="20"/>
          <w:szCs w:val="20"/>
        </w:rPr>
        <w:t>as r</w:t>
      </w:r>
      <w:r w:rsidRPr="00A225F6">
        <w:rPr>
          <w:rFonts w:ascii="Verdana" w:hAnsi="Verdana"/>
          <w:sz w:val="20"/>
          <w:szCs w:val="20"/>
        </w:rPr>
        <w:t>equired.</w:t>
      </w:r>
      <w:r w:rsidR="00280365" w:rsidRPr="00A225F6">
        <w:rPr>
          <w:sz w:val="20"/>
          <w:szCs w:val="20"/>
        </w:rPr>
        <w:t xml:space="preserve"> </w:t>
      </w:r>
      <w:r w:rsidR="00280365" w:rsidRPr="00A225F6">
        <w:rPr>
          <w:rFonts w:ascii="Verdana" w:hAnsi="Verdana"/>
          <w:sz w:val="20"/>
          <w:szCs w:val="20"/>
        </w:rPr>
        <w:t>Board reports to include progress on the Annual Business Plan commitments and current status of projects.</w:t>
      </w:r>
      <w:r w:rsidRPr="00A225F6">
        <w:rPr>
          <w:rFonts w:ascii="Verdana" w:hAnsi="Verdana"/>
          <w:sz w:val="20"/>
          <w:szCs w:val="20"/>
        </w:rPr>
        <w:t xml:space="preserve"> </w:t>
      </w:r>
    </w:p>
    <w:p w14:paraId="3193C9D8" w14:textId="0A083E61" w:rsidR="00A927DF" w:rsidRPr="00A225F6" w:rsidRDefault="00A927DF" w:rsidP="00A927DF">
      <w:pPr>
        <w:ind w:left="426" w:hanging="426"/>
        <w:rPr>
          <w:rFonts w:ascii="Verdana" w:hAnsi="Verdana"/>
          <w:sz w:val="20"/>
          <w:szCs w:val="20"/>
        </w:rPr>
      </w:pPr>
      <w:r w:rsidRPr="00A225F6">
        <w:rPr>
          <w:rFonts w:ascii="Verdana" w:hAnsi="Verdana"/>
          <w:sz w:val="20"/>
          <w:szCs w:val="20"/>
        </w:rPr>
        <w:t xml:space="preserve">7. </w:t>
      </w:r>
      <w:r w:rsidRPr="00A225F6">
        <w:rPr>
          <w:rFonts w:ascii="Verdana" w:hAnsi="Verdana"/>
          <w:sz w:val="20"/>
          <w:szCs w:val="20"/>
        </w:rPr>
        <w:tab/>
        <w:t xml:space="preserve">Gather information from </w:t>
      </w:r>
      <w:r w:rsidR="0085342F" w:rsidRPr="00A225F6">
        <w:rPr>
          <w:rFonts w:ascii="Verdana" w:hAnsi="Verdana"/>
          <w:sz w:val="20"/>
          <w:szCs w:val="20"/>
        </w:rPr>
        <w:t>D</w:t>
      </w:r>
      <w:r w:rsidRPr="00A225F6">
        <w:rPr>
          <w:rFonts w:ascii="Verdana" w:hAnsi="Verdana"/>
          <w:sz w:val="20"/>
          <w:szCs w:val="20"/>
        </w:rPr>
        <w:t>irector</w:t>
      </w:r>
      <w:r w:rsidR="0085342F" w:rsidRPr="00A225F6">
        <w:rPr>
          <w:rFonts w:ascii="Verdana" w:hAnsi="Verdana"/>
          <w:sz w:val="20"/>
          <w:szCs w:val="20"/>
        </w:rPr>
        <w:t xml:space="preserve"> of Education</w:t>
      </w:r>
      <w:r w:rsidRPr="00A225F6">
        <w:rPr>
          <w:rFonts w:ascii="Verdana" w:hAnsi="Verdana"/>
          <w:sz w:val="20"/>
          <w:szCs w:val="20"/>
        </w:rPr>
        <w:t xml:space="preserve"> and provide monthly statistics </w:t>
      </w:r>
      <w:r w:rsidR="00A06440" w:rsidRPr="00A225F6">
        <w:rPr>
          <w:rFonts w:ascii="Verdana" w:hAnsi="Verdana"/>
          <w:sz w:val="20"/>
          <w:szCs w:val="20"/>
        </w:rPr>
        <w:t>for the</w:t>
      </w:r>
      <w:r w:rsidRPr="00A225F6">
        <w:rPr>
          <w:rFonts w:ascii="Verdana" w:hAnsi="Verdana"/>
          <w:sz w:val="20"/>
          <w:szCs w:val="20"/>
        </w:rPr>
        <w:t xml:space="preserve"> Chapter dashboard </w:t>
      </w:r>
      <w:r w:rsidR="00A06440" w:rsidRPr="00A225F6">
        <w:rPr>
          <w:rFonts w:ascii="Verdana" w:hAnsi="Verdana"/>
          <w:sz w:val="20"/>
          <w:szCs w:val="20"/>
        </w:rPr>
        <w:t>metrics in the monthly board report</w:t>
      </w:r>
    </w:p>
    <w:p w14:paraId="0DB33631" w14:textId="77777777" w:rsidR="00A927DF" w:rsidRPr="00A225F6" w:rsidRDefault="00A927DF" w:rsidP="00A927DF">
      <w:pPr>
        <w:ind w:left="426" w:hanging="426"/>
        <w:rPr>
          <w:rFonts w:ascii="Verdana" w:hAnsi="Verdana"/>
          <w:sz w:val="20"/>
          <w:szCs w:val="20"/>
        </w:rPr>
      </w:pPr>
      <w:r w:rsidRPr="00A225F6">
        <w:rPr>
          <w:rFonts w:ascii="Verdana" w:hAnsi="Verdana"/>
          <w:sz w:val="20"/>
          <w:szCs w:val="20"/>
        </w:rPr>
        <w:t xml:space="preserve">8. </w:t>
      </w:r>
      <w:r w:rsidRPr="00A225F6">
        <w:rPr>
          <w:rFonts w:ascii="Verdana" w:hAnsi="Verdana"/>
          <w:sz w:val="20"/>
          <w:szCs w:val="20"/>
        </w:rPr>
        <w:tab/>
        <w:t xml:space="preserve">Approve appropriate invoices and forward supporting paperwork to the Chapter Administrator for payment as required. </w:t>
      </w:r>
    </w:p>
    <w:p w14:paraId="191D4964" w14:textId="1C029523" w:rsidR="00280365" w:rsidRPr="00A225F6" w:rsidRDefault="00A927DF" w:rsidP="00A927DF">
      <w:pPr>
        <w:ind w:left="426" w:hanging="426"/>
        <w:rPr>
          <w:rFonts w:ascii="Verdana" w:hAnsi="Verdana"/>
          <w:sz w:val="20"/>
          <w:szCs w:val="20"/>
        </w:rPr>
      </w:pPr>
      <w:r w:rsidRPr="00A225F6">
        <w:rPr>
          <w:rFonts w:ascii="Verdana" w:hAnsi="Verdana"/>
          <w:sz w:val="20"/>
          <w:szCs w:val="20"/>
        </w:rPr>
        <w:t xml:space="preserve">9. </w:t>
      </w:r>
      <w:r w:rsidRPr="00A225F6">
        <w:rPr>
          <w:rFonts w:ascii="Verdana" w:hAnsi="Verdana"/>
          <w:sz w:val="20"/>
          <w:szCs w:val="20"/>
        </w:rPr>
        <w:tab/>
      </w:r>
      <w:r w:rsidR="00280365" w:rsidRPr="00A225F6">
        <w:rPr>
          <w:rFonts w:ascii="Verdana" w:hAnsi="Verdana"/>
          <w:sz w:val="20"/>
          <w:szCs w:val="20"/>
        </w:rPr>
        <w:t>Responsible for the following budget lines: Education</w:t>
      </w:r>
      <w:r w:rsidR="00094D26" w:rsidRPr="00A225F6">
        <w:rPr>
          <w:rFonts w:ascii="Verdana" w:hAnsi="Verdana"/>
          <w:sz w:val="20"/>
          <w:szCs w:val="20"/>
        </w:rPr>
        <w:t xml:space="preserve"> Programs</w:t>
      </w:r>
    </w:p>
    <w:p w14:paraId="2F32BDA9" w14:textId="5EF7CA6B" w:rsidR="00A927DF" w:rsidRPr="00A225F6" w:rsidRDefault="00280365" w:rsidP="00A927DF">
      <w:pPr>
        <w:ind w:left="426" w:hanging="426"/>
        <w:rPr>
          <w:rFonts w:ascii="Verdana" w:hAnsi="Verdana"/>
          <w:sz w:val="20"/>
          <w:szCs w:val="20"/>
        </w:rPr>
      </w:pPr>
      <w:r w:rsidRPr="00A225F6">
        <w:rPr>
          <w:rFonts w:ascii="Verdana" w:hAnsi="Verdana"/>
          <w:sz w:val="20"/>
          <w:szCs w:val="20"/>
        </w:rPr>
        <w:t>10.</w:t>
      </w:r>
      <w:r w:rsidRPr="00A225F6">
        <w:rPr>
          <w:rFonts w:ascii="Verdana" w:hAnsi="Verdana"/>
          <w:sz w:val="20"/>
          <w:szCs w:val="20"/>
        </w:rPr>
        <w:tab/>
      </w:r>
      <w:r w:rsidR="00A927DF" w:rsidRPr="00A225F6">
        <w:rPr>
          <w:rFonts w:ascii="Verdana" w:hAnsi="Verdana"/>
          <w:sz w:val="20"/>
          <w:szCs w:val="20"/>
        </w:rPr>
        <w:t xml:space="preserve">Ensure the fiscal responsibility of the director(s) who report to you. </w:t>
      </w:r>
    </w:p>
    <w:p w14:paraId="48A2B74A" w14:textId="7862A370" w:rsidR="00A927DF" w:rsidRPr="00A225F6" w:rsidRDefault="00A927DF" w:rsidP="00A927DF">
      <w:pPr>
        <w:ind w:left="426" w:hanging="426"/>
        <w:rPr>
          <w:rFonts w:ascii="Verdana" w:hAnsi="Verdana"/>
          <w:sz w:val="20"/>
          <w:szCs w:val="20"/>
        </w:rPr>
      </w:pPr>
      <w:r w:rsidRPr="00A225F6">
        <w:rPr>
          <w:rFonts w:ascii="Verdana" w:hAnsi="Verdana"/>
          <w:sz w:val="20"/>
          <w:szCs w:val="20"/>
        </w:rPr>
        <w:t>1</w:t>
      </w:r>
      <w:r w:rsidR="00280365" w:rsidRPr="00A225F6">
        <w:rPr>
          <w:rFonts w:ascii="Verdana" w:hAnsi="Verdana"/>
          <w:sz w:val="20"/>
          <w:szCs w:val="20"/>
        </w:rPr>
        <w:t>1</w:t>
      </w:r>
      <w:r w:rsidRPr="00A225F6">
        <w:rPr>
          <w:rFonts w:ascii="Verdana" w:hAnsi="Verdana"/>
          <w:sz w:val="20"/>
          <w:szCs w:val="20"/>
        </w:rPr>
        <w:t>. Submit budget needs for the following fiscal year.</w:t>
      </w:r>
    </w:p>
    <w:p w14:paraId="255E62E2" w14:textId="5271827E" w:rsidR="006D0691" w:rsidRPr="00A225F6" w:rsidRDefault="00A927DF" w:rsidP="006D0691">
      <w:pPr>
        <w:pStyle w:val="Default"/>
        <w:spacing w:line="276" w:lineRule="auto"/>
        <w:ind w:left="426" w:hanging="426"/>
        <w:rPr>
          <w:sz w:val="20"/>
          <w:szCs w:val="20"/>
        </w:rPr>
      </w:pPr>
      <w:r w:rsidRPr="00A225F6">
        <w:rPr>
          <w:sz w:val="20"/>
          <w:szCs w:val="20"/>
        </w:rPr>
        <w:t>1</w:t>
      </w:r>
      <w:r w:rsidR="00280365" w:rsidRPr="00A225F6">
        <w:rPr>
          <w:sz w:val="20"/>
          <w:szCs w:val="20"/>
        </w:rPr>
        <w:t>2</w:t>
      </w:r>
      <w:r w:rsidRPr="00A225F6">
        <w:rPr>
          <w:sz w:val="20"/>
          <w:szCs w:val="20"/>
        </w:rPr>
        <w:t xml:space="preserve">. </w:t>
      </w:r>
      <w:r w:rsidR="006D0691" w:rsidRPr="00A225F6">
        <w:rPr>
          <w:sz w:val="20"/>
          <w:szCs w:val="20"/>
        </w:rPr>
        <w:t>Update documents and monitor appropriate Projects on Basecamp (the Chapter’s online project management tool).</w:t>
      </w:r>
    </w:p>
    <w:p w14:paraId="31043924" w14:textId="794DD73E" w:rsidR="00A927DF" w:rsidRPr="00A225F6" w:rsidRDefault="006D0691" w:rsidP="00A927DF">
      <w:pPr>
        <w:ind w:left="426" w:hanging="426"/>
        <w:rPr>
          <w:rFonts w:ascii="Verdana" w:hAnsi="Verdana"/>
          <w:sz w:val="20"/>
          <w:szCs w:val="20"/>
        </w:rPr>
      </w:pPr>
      <w:r w:rsidRPr="00A225F6">
        <w:rPr>
          <w:rFonts w:ascii="Verdana" w:hAnsi="Verdana"/>
          <w:sz w:val="20"/>
          <w:szCs w:val="20"/>
        </w:rPr>
        <w:t>1</w:t>
      </w:r>
      <w:r w:rsidR="00280365" w:rsidRPr="00A225F6">
        <w:rPr>
          <w:rFonts w:ascii="Verdana" w:hAnsi="Verdana"/>
          <w:sz w:val="20"/>
          <w:szCs w:val="20"/>
        </w:rPr>
        <w:t>3</w:t>
      </w:r>
      <w:r w:rsidRPr="00A225F6">
        <w:rPr>
          <w:rFonts w:ascii="Verdana" w:hAnsi="Verdana"/>
          <w:sz w:val="20"/>
          <w:szCs w:val="20"/>
        </w:rPr>
        <w:t>.</w:t>
      </w:r>
      <w:r w:rsidR="00A927DF" w:rsidRPr="00A225F6">
        <w:rPr>
          <w:rFonts w:ascii="Verdana" w:hAnsi="Verdana"/>
          <w:sz w:val="20"/>
          <w:szCs w:val="20"/>
        </w:rPr>
        <w:tab/>
        <w:t>Act as a coach, advisor and counselor to the director</w:t>
      </w:r>
      <w:r w:rsidR="00A06440" w:rsidRPr="00A225F6">
        <w:rPr>
          <w:rFonts w:ascii="Verdana" w:hAnsi="Verdana"/>
          <w:sz w:val="20"/>
          <w:szCs w:val="20"/>
        </w:rPr>
        <w:t xml:space="preserve"> </w:t>
      </w:r>
      <w:r w:rsidR="00A927DF" w:rsidRPr="00A225F6">
        <w:rPr>
          <w:rFonts w:ascii="Verdana" w:hAnsi="Verdana"/>
          <w:sz w:val="20"/>
          <w:szCs w:val="20"/>
        </w:rPr>
        <w:t>who report</w:t>
      </w:r>
      <w:r w:rsidR="00A06440" w:rsidRPr="00A225F6">
        <w:rPr>
          <w:rFonts w:ascii="Verdana" w:hAnsi="Verdana"/>
          <w:sz w:val="20"/>
          <w:szCs w:val="20"/>
        </w:rPr>
        <w:t>s</w:t>
      </w:r>
      <w:r w:rsidR="00A927DF" w:rsidRPr="00A225F6">
        <w:rPr>
          <w:rFonts w:ascii="Verdana" w:hAnsi="Verdana"/>
          <w:sz w:val="20"/>
          <w:szCs w:val="20"/>
        </w:rPr>
        <w:t xml:space="preserve"> to you.</w:t>
      </w:r>
    </w:p>
    <w:p w14:paraId="0A10E708" w14:textId="3A4754B8" w:rsidR="00A927DF" w:rsidRPr="00A225F6" w:rsidRDefault="00A927DF" w:rsidP="00A927DF">
      <w:pPr>
        <w:ind w:left="426" w:hanging="426"/>
        <w:rPr>
          <w:rFonts w:ascii="Verdana" w:hAnsi="Verdana"/>
          <w:sz w:val="20"/>
          <w:szCs w:val="20"/>
        </w:rPr>
      </w:pPr>
      <w:r w:rsidRPr="00A225F6">
        <w:rPr>
          <w:rFonts w:ascii="Verdana" w:hAnsi="Verdana"/>
          <w:sz w:val="20"/>
          <w:szCs w:val="20"/>
        </w:rPr>
        <w:t>1</w:t>
      </w:r>
      <w:r w:rsidR="00280365" w:rsidRPr="00A225F6">
        <w:rPr>
          <w:rFonts w:ascii="Verdana" w:hAnsi="Verdana"/>
          <w:sz w:val="20"/>
          <w:szCs w:val="20"/>
        </w:rPr>
        <w:t>4</w:t>
      </w:r>
      <w:r w:rsidRPr="00A225F6">
        <w:rPr>
          <w:rFonts w:ascii="Verdana" w:hAnsi="Verdana"/>
          <w:sz w:val="20"/>
          <w:szCs w:val="20"/>
        </w:rPr>
        <w:t>. Cultivate and motivate director/leaders within your portfolio and identify successors</w:t>
      </w:r>
      <w:r w:rsidR="00434C32" w:rsidRPr="00A225F6">
        <w:rPr>
          <w:rFonts w:ascii="Verdana" w:hAnsi="Verdana"/>
          <w:sz w:val="20"/>
          <w:szCs w:val="20"/>
        </w:rPr>
        <w:t>.</w:t>
      </w:r>
    </w:p>
    <w:p w14:paraId="457BE649" w14:textId="6DE328EE" w:rsidR="009B05F2" w:rsidRPr="00A225F6" w:rsidRDefault="00A927DF" w:rsidP="00A927DF">
      <w:pPr>
        <w:ind w:left="426" w:hanging="426"/>
        <w:rPr>
          <w:rFonts w:ascii="Verdana" w:hAnsi="Verdana"/>
          <w:sz w:val="20"/>
          <w:szCs w:val="20"/>
        </w:rPr>
      </w:pPr>
      <w:r w:rsidRPr="00A225F6">
        <w:rPr>
          <w:rFonts w:ascii="Verdana" w:hAnsi="Verdana"/>
          <w:sz w:val="20"/>
          <w:szCs w:val="20"/>
        </w:rPr>
        <w:t>1</w:t>
      </w:r>
      <w:r w:rsidR="00280365" w:rsidRPr="00A225F6">
        <w:rPr>
          <w:rFonts w:ascii="Verdana" w:hAnsi="Verdana"/>
          <w:sz w:val="20"/>
          <w:szCs w:val="20"/>
        </w:rPr>
        <w:t>5</w:t>
      </w:r>
      <w:r w:rsidRPr="00A225F6">
        <w:rPr>
          <w:rFonts w:ascii="Verdana" w:hAnsi="Verdana"/>
          <w:sz w:val="20"/>
          <w:szCs w:val="20"/>
        </w:rPr>
        <w:t xml:space="preserve">. </w:t>
      </w:r>
      <w:r w:rsidR="009B05F2" w:rsidRPr="00A225F6">
        <w:rPr>
          <w:rFonts w:ascii="Verdana" w:hAnsi="Verdana"/>
          <w:sz w:val="20"/>
          <w:szCs w:val="20"/>
        </w:rPr>
        <w:t>Complete transition plan and conduct transition meeting with successor.</w:t>
      </w:r>
    </w:p>
    <w:p w14:paraId="3D3E6A31" w14:textId="06859171" w:rsidR="00A927DF" w:rsidRPr="00A225F6" w:rsidRDefault="006D0691" w:rsidP="00A927DF">
      <w:pPr>
        <w:ind w:left="426" w:hanging="426"/>
        <w:rPr>
          <w:rFonts w:ascii="Verdana" w:hAnsi="Verdana"/>
          <w:sz w:val="20"/>
          <w:szCs w:val="20"/>
        </w:rPr>
      </w:pPr>
      <w:r w:rsidRPr="00A225F6">
        <w:rPr>
          <w:rFonts w:ascii="Verdana" w:hAnsi="Verdana"/>
          <w:sz w:val="20"/>
          <w:szCs w:val="20"/>
        </w:rPr>
        <w:t>1</w:t>
      </w:r>
      <w:r w:rsidR="00280365" w:rsidRPr="00A225F6">
        <w:rPr>
          <w:rFonts w:ascii="Verdana" w:hAnsi="Verdana"/>
          <w:sz w:val="20"/>
          <w:szCs w:val="20"/>
        </w:rPr>
        <w:t>6</w:t>
      </w:r>
      <w:r w:rsidR="00A927DF" w:rsidRPr="00A225F6">
        <w:rPr>
          <w:rFonts w:ascii="Verdana" w:hAnsi="Verdana"/>
          <w:sz w:val="20"/>
          <w:szCs w:val="20"/>
        </w:rPr>
        <w:t>. Perform other duties that may be delegated by the President and/or Board of Directors.</w:t>
      </w:r>
    </w:p>
    <w:p w14:paraId="1E7CB451" w14:textId="77777777" w:rsidR="00A927DF" w:rsidRPr="00A225F6" w:rsidRDefault="00A927DF" w:rsidP="00A927DF">
      <w:pPr>
        <w:ind w:left="426" w:hanging="426"/>
        <w:rPr>
          <w:rFonts w:ascii="Verdana" w:hAnsi="Verdana"/>
          <w:sz w:val="20"/>
          <w:szCs w:val="20"/>
        </w:rPr>
      </w:pPr>
    </w:p>
    <w:p w14:paraId="311E4B16" w14:textId="77777777" w:rsidR="00B11701" w:rsidRPr="00A225F6" w:rsidRDefault="00B11701" w:rsidP="00A927DF">
      <w:pPr>
        <w:pStyle w:val="Default"/>
        <w:spacing w:after="21" w:line="276" w:lineRule="auto"/>
        <w:ind w:left="426" w:hanging="426"/>
        <w:rPr>
          <w:sz w:val="20"/>
          <w:szCs w:val="20"/>
        </w:rPr>
      </w:pPr>
      <w:r w:rsidRPr="00A225F6">
        <w:rPr>
          <w:b/>
          <w:bCs/>
          <w:sz w:val="20"/>
          <w:szCs w:val="20"/>
        </w:rPr>
        <w:t xml:space="preserve">Specific Responsibilities: </w:t>
      </w:r>
    </w:p>
    <w:p w14:paraId="723365A7" w14:textId="77777777" w:rsidR="00A932C3" w:rsidRPr="00A225F6" w:rsidRDefault="00A932C3" w:rsidP="00A932C3">
      <w:pPr>
        <w:numPr>
          <w:ilvl w:val="0"/>
          <w:numId w:val="3"/>
        </w:numPr>
        <w:autoSpaceDE w:val="0"/>
        <w:autoSpaceDN w:val="0"/>
        <w:adjustRightInd w:val="0"/>
        <w:spacing w:after="18" w:line="276" w:lineRule="auto"/>
        <w:ind w:left="426" w:hanging="426"/>
        <w:rPr>
          <w:rFonts w:ascii="Verdana" w:hAnsi="Verdana" w:cs="Verdana"/>
          <w:color w:val="000000"/>
          <w:sz w:val="20"/>
          <w:szCs w:val="20"/>
        </w:rPr>
      </w:pPr>
      <w:r w:rsidRPr="00A225F6">
        <w:rPr>
          <w:rFonts w:ascii="Verdana" w:hAnsi="Verdana" w:cs="Verdana"/>
          <w:color w:val="000000"/>
          <w:sz w:val="20"/>
          <w:szCs w:val="20"/>
        </w:rPr>
        <w:t>Along with the director(s) that report to this position, develop, implement, and assess strategic goals and objectives for the team that support the Chapter’s Business Plan, and adjust as necessary throughout the year.</w:t>
      </w:r>
    </w:p>
    <w:p w14:paraId="4C57FF08" w14:textId="2C71DA90" w:rsidR="00094D26" w:rsidRPr="00A225F6" w:rsidRDefault="00094D26" w:rsidP="00094D26">
      <w:pPr>
        <w:pStyle w:val="Default"/>
        <w:numPr>
          <w:ilvl w:val="0"/>
          <w:numId w:val="3"/>
        </w:numPr>
        <w:spacing w:after="18" w:line="276" w:lineRule="auto"/>
        <w:ind w:left="426" w:hanging="426"/>
        <w:rPr>
          <w:sz w:val="20"/>
          <w:szCs w:val="20"/>
        </w:rPr>
      </w:pPr>
      <w:r w:rsidRPr="00A225F6">
        <w:rPr>
          <w:sz w:val="20"/>
          <w:szCs w:val="20"/>
        </w:rPr>
        <w:lastRenderedPageBreak/>
        <w:t>Develop annual education plan in accordance with Chapter strategies and MPI standards.</w:t>
      </w:r>
    </w:p>
    <w:p w14:paraId="129185FD" w14:textId="239B9C61" w:rsidR="00B11701" w:rsidRPr="00A225F6" w:rsidRDefault="00EE64AA" w:rsidP="00094D26">
      <w:pPr>
        <w:pStyle w:val="Default"/>
        <w:numPr>
          <w:ilvl w:val="0"/>
          <w:numId w:val="3"/>
        </w:numPr>
        <w:spacing w:after="18" w:line="276" w:lineRule="auto"/>
        <w:ind w:left="426" w:hanging="426"/>
        <w:rPr>
          <w:sz w:val="20"/>
          <w:szCs w:val="20"/>
        </w:rPr>
      </w:pPr>
      <w:r w:rsidRPr="00A225F6">
        <w:rPr>
          <w:sz w:val="20"/>
          <w:szCs w:val="20"/>
        </w:rPr>
        <w:t>In conjunction with Director of Education, oversee</w:t>
      </w:r>
      <w:r w:rsidR="00B11701" w:rsidRPr="00A225F6">
        <w:rPr>
          <w:sz w:val="20"/>
          <w:szCs w:val="20"/>
        </w:rPr>
        <w:t xml:space="preserve"> Chapter’s </w:t>
      </w:r>
      <w:r w:rsidR="00280365" w:rsidRPr="00A225F6">
        <w:rPr>
          <w:sz w:val="20"/>
          <w:szCs w:val="20"/>
        </w:rPr>
        <w:t>educational efforts, including: s</w:t>
      </w:r>
      <w:r w:rsidR="00B11701" w:rsidRPr="00A225F6">
        <w:rPr>
          <w:sz w:val="20"/>
          <w:szCs w:val="20"/>
        </w:rPr>
        <w:t xml:space="preserve">ite </w:t>
      </w:r>
      <w:r w:rsidR="00D7214C" w:rsidRPr="00A225F6">
        <w:rPr>
          <w:sz w:val="20"/>
          <w:szCs w:val="20"/>
        </w:rPr>
        <w:t>s</w:t>
      </w:r>
      <w:r w:rsidR="00B11701" w:rsidRPr="00A225F6">
        <w:rPr>
          <w:sz w:val="20"/>
          <w:szCs w:val="20"/>
        </w:rPr>
        <w:t xml:space="preserve">election </w:t>
      </w:r>
      <w:r w:rsidR="00D7214C" w:rsidRPr="00A225F6">
        <w:rPr>
          <w:sz w:val="20"/>
          <w:szCs w:val="20"/>
        </w:rPr>
        <w:t>and</w:t>
      </w:r>
      <w:r w:rsidR="00B11701" w:rsidRPr="00A225F6">
        <w:rPr>
          <w:sz w:val="20"/>
          <w:szCs w:val="20"/>
        </w:rPr>
        <w:t xml:space="preserve"> </w:t>
      </w:r>
      <w:r w:rsidR="00D7214C" w:rsidRPr="00A225F6">
        <w:rPr>
          <w:sz w:val="20"/>
          <w:szCs w:val="20"/>
        </w:rPr>
        <w:t>l</w:t>
      </w:r>
      <w:r w:rsidR="00B11701" w:rsidRPr="00A225F6">
        <w:rPr>
          <w:sz w:val="20"/>
          <w:szCs w:val="20"/>
        </w:rPr>
        <w:t xml:space="preserve">ogistics, </w:t>
      </w:r>
      <w:r w:rsidR="00D7214C" w:rsidRPr="00A225F6">
        <w:rPr>
          <w:sz w:val="20"/>
          <w:szCs w:val="20"/>
        </w:rPr>
        <w:t>e</w:t>
      </w:r>
      <w:r w:rsidR="00B11701" w:rsidRPr="00A225F6">
        <w:rPr>
          <w:sz w:val="20"/>
          <w:szCs w:val="20"/>
        </w:rPr>
        <w:t xml:space="preserve">ducational </w:t>
      </w:r>
      <w:r w:rsidR="00D7214C" w:rsidRPr="00A225F6">
        <w:rPr>
          <w:sz w:val="20"/>
          <w:szCs w:val="20"/>
        </w:rPr>
        <w:t>c</w:t>
      </w:r>
      <w:r w:rsidR="00B11701" w:rsidRPr="00A225F6">
        <w:rPr>
          <w:sz w:val="20"/>
          <w:szCs w:val="20"/>
        </w:rPr>
        <w:t xml:space="preserve">ontent and </w:t>
      </w:r>
      <w:r w:rsidR="00D7214C" w:rsidRPr="00A225F6">
        <w:rPr>
          <w:sz w:val="20"/>
          <w:szCs w:val="20"/>
        </w:rPr>
        <w:t>s</w:t>
      </w:r>
      <w:r w:rsidR="00B11701" w:rsidRPr="00A225F6">
        <w:rPr>
          <w:sz w:val="20"/>
          <w:szCs w:val="20"/>
        </w:rPr>
        <w:t xml:space="preserve">peaker </w:t>
      </w:r>
      <w:r w:rsidR="00D7214C" w:rsidRPr="00A225F6">
        <w:rPr>
          <w:sz w:val="20"/>
          <w:szCs w:val="20"/>
        </w:rPr>
        <w:t>s</w:t>
      </w:r>
      <w:r w:rsidR="00B11701" w:rsidRPr="00A225F6">
        <w:rPr>
          <w:sz w:val="20"/>
          <w:szCs w:val="20"/>
        </w:rPr>
        <w:t xml:space="preserve">ourcing, CMP Study Group, and </w:t>
      </w:r>
      <w:r w:rsidR="00D7214C" w:rsidRPr="00A225F6">
        <w:rPr>
          <w:sz w:val="20"/>
          <w:szCs w:val="20"/>
        </w:rPr>
        <w:t>Global</w:t>
      </w:r>
      <w:r w:rsidR="00492AF1" w:rsidRPr="00A225F6">
        <w:rPr>
          <w:sz w:val="20"/>
          <w:szCs w:val="20"/>
        </w:rPr>
        <w:t xml:space="preserve"> Meetings Industry Day (G</w:t>
      </w:r>
      <w:r w:rsidR="00A927DF" w:rsidRPr="00A225F6">
        <w:rPr>
          <w:sz w:val="20"/>
          <w:szCs w:val="20"/>
        </w:rPr>
        <w:t>MID).</w:t>
      </w:r>
    </w:p>
    <w:p w14:paraId="1273EA73" w14:textId="2366D2D6" w:rsidR="00B11701" w:rsidRPr="00A225F6" w:rsidRDefault="00280365" w:rsidP="00E21E6F">
      <w:pPr>
        <w:pStyle w:val="Default"/>
        <w:spacing w:after="18" w:line="276" w:lineRule="auto"/>
        <w:ind w:left="426" w:hanging="426"/>
        <w:rPr>
          <w:sz w:val="20"/>
          <w:szCs w:val="20"/>
        </w:rPr>
      </w:pPr>
      <w:r w:rsidRPr="00A225F6">
        <w:rPr>
          <w:sz w:val="20"/>
          <w:szCs w:val="20"/>
        </w:rPr>
        <w:t>4</w:t>
      </w:r>
      <w:r w:rsidR="00B11701" w:rsidRPr="00A225F6">
        <w:rPr>
          <w:sz w:val="20"/>
          <w:szCs w:val="20"/>
        </w:rPr>
        <w:t xml:space="preserve">. </w:t>
      </w:r>
      <w:r w:rsidR="00E21E6F" w:rsidRPr="00A225F6">
        <w:rPr>
          <w:sz w:val="20"/>
          <w:szCs w:val="20"/>
        </w:rPr>
        <w:tab/>
      </w:r>
      <w:r w:rsidR="00B11701" w:rsidRPr="00A225F6">
        <w:rPr>
          <w:sz w:val="20"/>
          <w:szCs w:val="20"/>
        </w:rPr>
        <w:t xml:space="preserve">With assistance from the VP Finance, establish recommended event registration fees and venue payment levels and present to the </w:t>
      </w:r>
      <w:r w:rsidR="00380CB7" w:rsidRPr="00A225F6">
        <w:rPr>
          <w:sz w:val="20"/>
          <w:szCs w:val="20"/>
        </w:rPr>
        <w:t>B</w:t>
      </w:r>
      <w:r w:rsidR="00B11701" w:rsidRPr="00A225F6">
        <w:rPr>
          <w:sz w:val="20"/>
          <w:szCs w:val="20"/>
        </w:rPr>
        <w:t>oard for approval</w:t>
      </w:r>
      <w:r w:rsidR="00A927DF" w:rsidRPr="00A225F6">
        <w:rPr>
          <w:sz w:val="20"/>
          <w:szCs w:val="20"/>
        </w:rPr>
        <w:t>.</w:t>
      </w:r>
    </w:p>
    <w:p w14:paraId="03F5E9FD" w14:textId="05A02363" w:rsidR="00B11701" w:rsidRPr="00A225F6" w:rsidRDefault="00280365" w:rsidP="00E21E6F">
      <w:pPr>
        <w:pStyle w:val="Default"/>
        <w:spacing w:after="18" w:line="276" w:lineRule="auto"/>
        <w:ind w:left="426" w:hanging="426"/>
        <w:rPr>
          <w:sz w:val="20"/>
          <w:szCs w:val="20"/>
        </w:rPr>
      </w:pPr>
      <w:r w:rsidRPr="00A225F6">
        <w:rPr>
          <w:sz w:val="20"/>
          <w:szCs w:val="20"/>
        </w:rPr>
        <w:t>5</w:t>
      </w:r>
      <w:r w:rsidR="00B11701" w:rsidRPr="00A225F6">
        <w:rPr>
          <w:sz w:val="20"/>
          <w:szCs w:val="20"/>
        </w:rPr>
        <w:t xml:space="preserve">. </w:t>
      </w:r>
      <w:r w:rsidR="00E21E6F" w:rsidRPr="00A225F6">
        <w:rPr>
          <w:sz w:val="20"/>
          <w:szCs w:val="20"/>
        </w:rPr>
        <w:tab/>
      </w:r>
      <w:r w:rsidR="00B11701" w:rsidRPr="00A225F6">
        <w:rPr>
          <w:sz w:val="20"/>
          <w:szCs w:val="20"/>
        </w:rPr>
        <w:t>Liaise with MPI Headquarters on educational opportunities available to the Chapter, including Funding/Grant initiatives, Advo</w:t>
      </w:r>
      <w:r w:rsidR="00A927DF" w:rsidRPr="00A225F6">
        <w:rPr>
          <w:sz w:val="20"/>
          <w:szCs w:val="20"/>
        </w:rPr>
        <w:t>cacy Programs, and MPI speakers.</w:t>
      </w:r>
    </w:p>
    <w:p w14:paraId="0C1E48D5" w14:textId="4A7772B3" w:rsidR="00B11701" w:rsidRPr="00A225F6" w:rsidRDefault="00280365" w:rsidP="00E21E6F">
      <w:pPr>
        <w:pStyle w:val="Default"/>
        <w:spacing w:line="276" w:lineRule="auto"/>
        <w:ind w:left="426" w:hanging="426"/>
        <w:rPr>
          <w:rFonts w:cstheme="minorBidi"/>
          <w:color w:val="auto"/>
          <w:sz w:val="20"/>
          <w:szCs w:val="20"/>
        </w:rPr>
      </w:pPr>
      <w:r w:rsidRPr="00A225F6">
        <w:rPr>
          <w:sz w:val="20"/>
          <w:szCs w:val="20"/>
        </w:rPr>
        <w:t>6</w:t>
      </w:r>
      <w:r w:rsidR="00B11701" w:rsidRPr="00A225F6">
        <w:rPr>
          <w:sz w:val="20"/>
          <w:szCs w:val="20"/>
        </w:rPr>
        <w:t xml:space="preserve">. </w:t>
      </w:r>
      <w:r w:rsidR="00E21E6F" w:rsidRPr="00A225F6">
        <w:rPr>
          <w:sz w:val="20"/>
          <w:szCs w:val="20"/>
        </w:rPr>
        <w:tab/>
      </w:r>
      <w:r w:rsidR="00B11701" w:rsidRPr="00A225F6">
        <w:rPr>
          <w:sz w:val="20"/>
          <w:szCs w:val="20"/>
        </w:rPr>
        <w:t>Communicate strategic issues relating to professional development to the Executive Committee and Board of Directors</w:t>
      </w:r>
      <w:r w:rsidR="00A927DF" w:rsidRPr="00A225F6">
        <w:rPr>
          <w:sz w:val="20"/>
          <w:szCs w:val="20"/>
        </w:rPr>
        <w:t>.</w:t>
      </w:r>
      <w:r w:rsidR="00B11701" w:rsidRPr="00A225F6">
        <w:rPr>
          <w:sz w:val="20"/>
          <w:szCs w:val="20"/>
        </w:rPr>
        <w:t xml:space="preserve"> </w:t>
      </w:r>
    </w:p>
    <w:p w14:paraId="331E5634" w14:textId="6E8744DD" w:rsidR="00492AF1" w:rsidRPr="00A225F6" w:rsidRDefault="00280365">
      <w:pPr>
        <w:pStyle w:val="Default"/>
        <w:spacing w:after="21" w:line="276" w:lineRule="auto"/>
        <w:ind w:left="426" w:hanging="426"/>
        <w:rPr>
          <w:i/>
          <w:color w:val="auto"/>
          <w:sz w:val="20"/>
          <w:szCs w:val="20"/>
        </w:rPr>
      </w:pPr>
      <w:r w:rsidRPr="00A225F6">
        <w:rPr>
          <w:color w:val="auto"/>
          <w:sz w:val="20"/>
          <w:szCs w:val="20"/>
        </w:rPr>
        <w:t>7</w:t>
      </w:r>
      <w:r w:rsidR="00B11701" w:rsidRPr="00A225F6">
        <w:rPr>
          <w:color w:val="auto"/>
          <w:sz w:val="20"/>
          <w:szCs w:val="20"/>
        </w:rPr>
        <w:t xml:space="preserve">. </w:t>
      </w:r>
      <w:r w:rsidR="00E21E6F" w:rsidRPr="00A225F6">
        <w:rPr>
          <w:color w:val="auto"/>
          <w:sz w:val="20"/>
          <w:szCs w:val="20"/>
        </w:rPr>
        <w:tab/>
      </w:r>
      <w:r w:rsidR="00B11701" w:rsidRPr="00A225F6">
        <w:rPr>
          <w:color w:val="auto"/>
          <w:sz w:val="20"/>
          <w:szCs w:val="20"/>
        </w:rPr>
        <w:t xml:space="preserve">Research current education trends and topics pertinent to the meetings industry, and report findings to </w:t>
      </w:r>
      <w:r w:rsidR="0085342F" w:rsidRPr="00A225F6">
        <w:rPr>
          <w:color w:val="auto"/>
          <w:sz w:val="20"/>
          <w:szCs w:val="20"/>
        </w:rPr>
        <w:t>Director of Education</w:t>
      </w:r>
    </w:p>
    <w:p w14:paraId="2DDDD0F9" w14:textId="4BDFCD21" w:rsidR="00B11701" w:rsidRPr="00A225F6" w:rsidRDefault="00A06440" w:rsidP="00E21E6F">
      <w:pPr>
        <w:pStyle w:val="Default"/>
        <w:spacing w:after="21" w:line="276" w:lineRule="auto"/>
        <w:ind w:left="426" w:hanging="426"/>
        <w:rPr>
          <w:color w:val="auto"/>
          <w:sz w:val="20"/>
          <w:szCs w:val="20"/>
        </w:rPr>
      </w:pPr>
      <w:r w:rsidRPr="00A225F6">
        <w:rPr>
          <w:color w:val="auto"/>
          <w:sz w:val="20"/>
          <w:szCs w:val="20"/>
        </w:rPr>
        <w:t>8</w:t>
      </w:r>
      <w:r w:rsidR="00B11701" w:rsidRPr="00A225F6">
        <w:rPr>
          <w:color w:val="auto"/>
          <w:sz w:val="20"/>
          <w:szCs w:val="20"/>
        </w:rPr>
        <w:t xml:space="preserve">. </w:t>
      </w:r>
      <w:r w:rsidR="00280365" w:rsidRPr="00A225F6">
        <w:rPr>
          <w:color w:val="auto"/>
          <w:sz w:val="20"/>
          <w:szCs w:val="20"/>
        </w:rPr>
        <w:tab/>
      </w:r>
      <w:r w:rsidR="00434C32" w:rsidRPr="00A225F6">
        <w:rPr>
          <w:color w:val="auto"/>
          <w:sz w:val="20"/>
          <w:szCs w:val="20"/>
        </w:rPr>
        <w:t xml:space="preserve">Provide input into </w:t>
      </w:r>
      <w:r w:rsidR="00B11701" w:rsidRPr="00A225F6">
        <w:rPr>
          <w:color w:val="auto"/>
          <w:sz w:val="20"/>
          <w:szCs w:val="20"/>
        </w:rPr>
        <w:t>the venue RFP process</w:t>
      </w:r>
      <w:r w:rsidR="00434C32" w:rsidRPr="00A225F6">
        <w:rPr>
          <w:color w:val="auto"/>
          <w:sz w:val="20"/>
          <w:szCs w:val="20"/>
        </w:rPr>
        <w:t xml:space="preserve">, </w:t>
      </w:r>
      <w:r w:rsidR="00492AF1" w:rsidRPr="00A225F6">
        <w:rPr>
          <w:color w:val="auto"/>
          <w:sz w:val="20"/>
          <w:szCs w:val="20"/>
        </w:rPr>
        <w:t xml:space="preserve">prepared in collaboration </w:t>
      </w:r>
      <w:r w:rsidR="00434C32" w:rsidRPr="00A225F6">
        <w:rPr>
          <w:color w:val="auto"/>
          <w:sz w:val="20"/>
          <w:szCs w:val="20"/>
        </w:rPr>
        <w:t xml:space="preserve">with Directors responsible for Chapter events such as educational programming, </w:t>
      </w:r>
      <w:r w:rsidR="00492AF1" w:rsidRPr="00A225F6">
        <w:rPr>
          <w:color w:val="auto"/>
          <w:sz w:val="20"/>
          <w:szCs w:val="20"/>
        </w:rPr>
        <w:t>and with assistance from Chapter Administrator</w:t>
      </w:r>
      <w:r w:rsidR="0037081A" w:rsidRPr="00A225F6">
        <w:rPr>
          <w:color w:val="auto"/>
          <w:sz w:val="20"/>
          <w:szCs w:val="20"/>
        </w:rPr>
        <w:t>.</w:t>
      </w:r>
      <w:r w:rsidR="002F74BC" w:rsidRPr="00A225F6">
        <w:rPr>
          <w:color w:val="auto"/>
          <w:sz w:val="20"/>
          <w:szCs w:val="20"/>
        </w:rPr>
        <w:t xml:space="preserve"> </w:t>
      </w:r>
    </w:p>
    <w:p w14:paraId="31A6BBC2" w14:textId="56ADB57A" w:rsidR="00B11701" w:rsidRPr="00A225F6" w:rsidRDefault="00A06440" w:rsidP="00E21E6F">
      <w:pPr>
        <w:pStyle w:val="Default"/>
        <w:spacing w:after="21" w:line="276" w:lineRule="auto"/>
        <w:ind w:left="426" w:hanging="426"/>
        <w:rPr>
          <w:color w:val="auto"/>
          <w:sz w:val="20"/>
          <w:szCs w:val="20"/>
        </w:rPr>
      </w:pPr>
      <w:r w:rsidRPr="00A225F6">
        <w:rPr>
          <w:color w:val="auto"/>
          <w:sz w:val="20"/>
          <w:szCs w:val="20"/>
        </w:rPr>
        <w:t>9</w:t>
      </w:r>
      <w:r w:rsidR="00B11701" w:rsidRPr="00A225F6">
        <w:rPr>
          <w:color w:val="auto"/>
          <w:sz w:val="20"/>
          <w:szCs w:val="20"/>
        </w:rPr>
        <w:t xml:space="preserve">. </w:t>
      </w:r>
      <w:r w:rsidR="0085342F" w:rsidRPr="00A225F6">
        <w:rPr>
          <w:color w:val="auto"/>
          <w:sz w:val="20"/>
          <w:szCs w:val="20"/>
        </w:rPr>
        <w:t xml:space="preserve">   </w:t>
      </w:r>
      <w:r w:rsidR="00B11701" w:rsidRPr="00A225F6">
        <w:rPr>
          <w:color w:val="auto"/>
          <w:sz w:val="20"/>
          <w:szCs w:val="20"/>
        </w:rPr>
        <w:t>Ensure pro</w:t>
      </w:r>
      <w:r w:rsidR="00492AF1" w:rsidRPr="00A225F6">
        <w:rPr>
          <w:color w:val="auto"/>
          <w:sz w:val="20"/>
          <w:szCs w:val="20"/>
        </w:rPr>
        <w:t>motion of annual education plan</w:t>
      </w:r>
      <w:r w:rsidR="0037081A" w:rsidRPr="00A225F6">
        <w:rPr>
          <w:color w:val="auto"/>
          <w:sz w:val="20"/>
          <w:szCs w:val="20"/>
        </w:rPr>
        <w:t>.</w:t>
      </w:r>
    </w:p>
    <w:p w14:paraId="647DD4C2" w14:textId="6117F165" w:rsidR="00B11701" w:rsidRPr="00A225F6" w:rsidRDefault="00492AF1" w:rsidP="00E21E6F">
      <w:pPr>
        <w:pStyle w:val="Default"/>
        <w:spacing w:after="21" w:line="276" w:lineRule="auto"/>
        <w:ind w:left="426" w:hanging="426"/>
        <w:rPr>
          <w:color w:val="auto"/>
          <w:sz w:val="20"/>
          <w:szCs w:val="20"/>
        </w:rPr>
      </w:pPr>
      <w:r w:rsidRPr="00A225F6">
        <w:rPr>
          <w:color w:val="auto"/>
          <w:sz w:val="20"/>
          <w:szCs w:val="20"/>
        </w:rPr>
        <w:t>1</w:t>
      </w:r>
      <w:r w:rsidR="00A06440" w:rsidRPr="00A225F6">
        <w:rPr>
          <w:color w:val="auto"/>
          <w:sz w:val="20"/>
          <w:szCs w:val="20"/>
        </w:rPr>
        <w:t>0</w:t>
      </w:r>
      <w:r w:rsidR="00B11701" w:rsidRPr="00A225F6">
        <w:rPr>
          <w:color w:val="auto"/>
          <w:sz w:val="20"/>
          <w:szCs w:val="20"/>
        </w:rPr>
        <w:t xml:space="preserve">. </w:t>
      </w:r>
      <w:r w:rsidR="0085342F" w:rsidRPr="00A225F6">
        <w:rPr>
          <w:color w:val="auto"/>
          <w:sz w:val="20"/>
          <w:szCs w:val="20"/>
        </w:rPr>
        <w:t xml:space="preserve"> </w:t>
      </w:r>
      <w:r w:rsidR="00B11701" w:rsidRPr="00A225F6">
        <w:rPr>
          <w:color w:val="auto"/>
          <w:sz w:val="20"/>
          <w:szCs w:val="20"/>
        </w:rPr>
        <w:t>Ensure promotion of CMP/CMM activities</w:t>
      </w:r>
      <w:r w:rsidR="0037081A" w:rsidRPr="00A225F6">
        <w:rPr>
          <w:color w:val="auto"/>
          <w:sz w:val="20"/>
          <w:szCs w:val="20"/>
        </w:rPr>
        <w:t>.</w:t>
      </w:r>
      <w:r w:rsidR="00B11701" w:rsidRPr="00A225F6">
        <w:rPr>
          <w:color w:val="auto"/>
          <w:sz w:val="20"/>
          <w:szCs w:val="20"/>
        </w:rPr>
        <w:t xml:space="preserve"> </w:t>
      </w:r>
    </w:p>
    <w:p w14:paraId="4A57FF6A" w14:textId="4455703A" w:rsidR="00E977FA" w:rsidRPr="00A225F6" w:rsidRDefault="00492AF1" w:rsidP="00E21E6F">
      <w:pPr>
        <w:pStyle w:val="Default"/>
        <w:spacing w:after="21" w:line="276" w:lineRule="auto"/>
        <w:ind w:left="426" w:hanging="426"/>
        <w:rPr>
          <w:color w:val="auto"/>
          <w:sz w:val="20"/>
          <w:szCs w:val="20"/>
        </w:rPr>
      </w:pPr>
      <w:r w:rsidRPr="00A225F6">
        <w:rPr>
          <w:color w:val="auto"/>
          <w:sz w:val="20"/>
          <w:szCs w:val="20"/>
        </w:rPr>
        <w:t>1</w:t>
      </w:r>
      <w:r w:rsidR="00A06440" w:rsidRPr="00A225F6">
        <w:rPr>
          <w:color w:val="auto"/>
          <w:sz w:val="20"/>
          <w:szCs w:val="20"/>
        </w:rPr>
        <w:t>1</w:t>
      </w:r>
      <w:r w:rsidR="00B11701" w:rsidRPr="00A225F6">
        <w:rPr>
          <w:color w:val="auto"/>
          <w:sz w:val="20"/>
          <w:szCs w:val="20"/>
        </w:rPr>
        <w:t xml:space="preserve">. </w:t>
      </w:r>
      <w:r w:rsidR="0085342F" w:rsidRPr="00A225F6">
        <w:rPr>
          <w:color w:val="auto"/>
          <w:sz w:val="20"/>
          <w:szCs w:val="20"/>
        </w:rPr>
        <w:t xml:space="preserve"> </w:t>
      </w:r>
      <w:r w:rsidR="002F74BC" w:rsidRPr="00A225F6">
        <w:rPr>
          <w:color w:val="auto"/>
          <w:sz w:val="20"/>
          <w:szCs w:val="20"/>
        </w:rPr>
        <w:t>Wi</w:t>
      </w:r>
      <w:r w:rsidR="00E977FA" w:rsidRPr="00A225F6">
        <w:rPr>
          <w:color w:val="auto"/>
          <w:sz w:val="20"/>
          <w:szCs w:val="20"/>
        </w:rPr>
        <w:t xml:space="preserve">th the aid of </w:t>
      </w:r>
      <w:r w:rsidR="00280365" w:rsidRPr="00A225F6">
        <w:rPr>
          <w:color w:val="auto"/>
          <w:sz w:val="20"/>
          <w:szCs w:val="20"/>
        </w:rPr>
        <w:t xml:space="preserve">the </w:t>
      </w:r>
      <w:r w:rsidR="00094D26" w:rsidRPr="00A225F6">
        <w:rPr>
          <w:color w:val="auto"/>
          <w:sz w:val="20"/>
          <w:szCs w:val="20"/>
        </w:rPr>
        <w:t>Director of Education Programs</w:t>
      </w:r>
      <w:r w:rsidR="002F74BC" w:rsidRPr="00A225F6">
        <w:rPr>
          <w:color w:val="auto"/>
          <w:sz w:val="20"/>
          <w:szCs w:val="20"/>
        </w:rPr>
        <w:t xml:space="preserve"> and the </w:t>
      </w:r>
      <w:r w:rsidR="00434C32" w:rsidRPr="00A225F6">
        <w:rPr>
          <w:color w:val="auto"/>
          <w:sz w:val="20"/>
          <w:szCs w:val="20"/>
        </w:rPr>
        <w:t>Chapter Administrator</w:t>
      </w:r>
      <w:r w:rsidR="002F74BC" w:rsidRPr="00A225F6">
        <w:rPr>
          <w:color w:val="auto"/>
          <w:sz w:val="20"/>
          <w:szCs w:val="20"/>
        </w:rPr>
        <w:t xml:space="preserve">, ensure that </w:t>
      </w:r>
      <w:r w:rsidR="00434C32" w:rsidRPr="00A225F6">
        <w:rPr>
          <w:color w:val="auto"/>
          <w:sz w:val="20"/>
          <w:szCs w:val="20"/>
        </w:rPr>
        <w:t xml:space="preserve">the Chapter’s </w:t>
      </w:r>
      <w:r w:rsidR="002F74BC" w:rsidRPr="00A225F6">
        <w:rPr>
          <w:color w:val="auto"/>
          <w:sz w:val="20"/>
          <w:szCs w:val="20"/>
        </w:rPr>
        <w:t xml:space="preserve">preferred supplier of credits </w:t>
      </w:r>
      <w:r w:rsidR="00434C32" w:rsidRPr="00A225F6">
        <w:rPr>
          <w:color w:val="auto"/>
          <w:sz w:val="20"/>
          <w:szCs w:val="20"/>
        </w:rPr>
        <w:t>status is maintained every year by submitting</w:t>
      </w:r>
      <w:r w:rsidR="002F74BC" w:rsidRPr="00A225F6">
        <w:rPr>
          <w:color w:val="auto"/>
          <w:sz w:val="20"/>
          <w:szCs w:val="20"/>
        </w:rPr>
        <w:t xml:space="preserve"> the dues</w:t>
      </w:r>
      <w:r w:rsidR="00E977FA" w:rsidRPr="00A225F6">
        <w:rPr>
          <w:color w:val="auto"/>
          <w:sz w:val="20"/>
          <w:szCs w:val="20"/>
        </w:rPr>
        <w:t xml:space="preserve"> to the </w:t>
      </w:r>
      <w:r w:rsidR="002F74BC" w:rsidRPr="00A225F6">
        <w:rPr>
          <w:color w:val="auto"/>
          <w:sz w:val="20"/>
          <w:szCs w:val="20"/>
        </w:rPr>
        <w:t xml:space="preserve">Events </w:t>
      </w:r>
      <w:r w:rsidR="00E977FA" w:rsidRPr="00A225F6">
        <w:rPr>
          <w:color w:val="auto"/>
          <w:sz w:val="20"/>
          <w:szCs w:val="20"/>
        </w:rPr>
        <w:t xml:space="preserve">Industry </w:t>
      </w:r>
      <w:r w:rsidR="002F74BC" w:rsidRPr="00A225F6">
        <w:rPr>
          <w:color w:val="auto"/>
          <w:sz w:val="20"/>
          <w:szCs w:val="20"/>
        </w:rPr>
        <w:t>Council</w:t>
      </w:r>
      <w:r w:rsidR="00280365" w:rsidRPr="00A225F6">
        <w:rPr>
          <w:color w:val="auto"/>
          <w:sz w:val="20"/>
          <w:szCs w:val="20"/>
        </w:rPr>
        <w:t>.</w:t>
      </w:r>
      <w:r w:rsidR="002F74BC" w:rsidRPr="00A225F6">
        <w:rPr>
          <w:color w:val="auto"/>
          <w:sz w:val="20"/>
          <w:szCs w:val="20"/>
        </w:rPr>
        <w:t xml:space="preserve"> </w:t>
      </w:r>
      <w:r w:rsidR="00B11701" w:rsidRPr="00A225F6">
        <w:rPr>
          <w:color w:val="auto"/>
          <w:sz w:val="20"/>
          <w:szCs w:val="20"/>
        </w:rPr>
        <w:t xml:space="preserve"> </w:t>
      </w:r>
    </w:p>
    <w:p w14:paraId="2CEE5B14" w14:textId="7C543976" w:rsidR="00B11701" w:rsidRPr="00A225F6" w:rsidRDefault="00E977FA" w:rsidP="00E21E6F">
      <w:pPr>
        <w:pStyle w:val="Default"/>
        <w:spacing w:after="21" w:line="276" w:lineRule="auto"/>
        <w:ind w:left="426" w:hanging="426"/>
        <w:rPr>
          <w:color w:val="auto"/>
          <w:sz w:val="20"/>
          <w:szCs w:val="20"/>
        </w:rPr>
      </w:pPr>
      <w:r w:rsidRPr="00A225F6">
        <w:rPr>
          <w:color w:val="auto"/>
          <w:sz w:val="20"/>
          <w:szCs w:val="20"/>
        </w:rPr>
        <w:t>1</w:t>
      </w:r>
      <w:r w:rsidR="00A06440" w:rsidRPr="00A225F6">
        <w:rPr>
          <w:color w:val="auto"/>
          <w:sz w:val="20"/>
          <w:szCs w:val="20"/>
        </w:rPr>
        <w:t>2</w:t>
      </w:r>
      <w:r w:rsidRPr="00A225F6">
        <w:rPr>
          <w:color w:val="auto"/>
          <w:sz w:val="20"/>
          <w:szCs w:val="20"/>
        </w:rPr>
        <w:t>.</w:t>
      </w:r>
      <w:r w:rsidRPr="00A225F6">
        <w:rPr>
          <w:color w:val="auto"/>
          <w:sz w:val="20"/>
          <w:szCs w:val="20"/>
        </w:rPr>
        <w:tab/>
      </w:r>
      <w:r w:rsidR="0085342F" w:rsidRPr="00A225F6">
        <w:rPr>
          <w:color w:val="auto"/>
          <w:sz w:val="20"/>
          <w:szCs w:val="20"/>
        </w:rPr>
        <w:t xml:space="preserve">With the aid of the Director of Education </w:t>
      </w:r>
      <w:r w:rsidR="00A225F6" w:rsidRPr="00A225F6">
        <w:rPr>
          <w:color w:val="auto"/>
          <w:sz w:val="20"/>
          <w:szCs w:val="20"/>
        </w:rPr>
        <w:t>Programs, review</w:t>
      </w:r>
      <w:r w:rsidRPr="00A225F6">
        <w:rPr>
          <w:color w:val="auto"/>
          <w:sz w:val="20"/>
          <w:szCs w:val="20"/>
        </w:rPr>
        <w:t xml:space="preserve"> all credit applications </w:t>
      </w:r>
      <w:r w:rsidR="00B11701" w:rsidRPr="00A225F6">
        <w:rPr>
          <w:color w:val="auto"/>
          <w:sz w:val="20"/>
          <w:szCs w:val="20"/>
        </w:rPr>
        <w:t>for clock hours for the Chapter’s education events</w:t>
      </w:r>
      <w:r w:rsidRPr="00A225F6">
        <w:rPr>
          <w:color w:val="auto"/>
          <w:sz w:val="20"/>
          <w:szCs w:val="20"/>
        </w:rPr>
        <w:t xml:space="preserve"> to ensure compliance</w:t>
      </w:r>
      <w:r w:rsidR="00434C32" w:rsidRPr="00A225F6">
        <w:rPr>
          <w:color w:val="auto"/>
          <w:sz w:val="20"/>
          <w:szCs w:val="20"/>
        </w:rPr>
        <w:t>.</w:t>
      </w:r>
      <w:r w:rsidR="00B11701" w:rsidRPr="00A225F6">
        <w:rPr>
          <w:color w:val="auto"/>
          <w:sz w:val="20"/>
          <w:szCs w:val="20"/>
        </w:rPr>
        <w:t xml:space="preserve"> </w:t>
      </w:r>
      <w:r w:rsidR="0085342F" w:rsidRPr="00A225F6">
        <w:rPr>
          <w:color w:val="auto"/>
          <w:sz w:val="20"/>
          <w:szCs w:val="20"/>
        </w:rPr>
        <w:t>Submit to Events Industry Council for approval and ensure event attendee list is submitted post event</w:t>
      </w:r>
    </w:p>
    <w:p w14:paraId="4F28D260" w14:textId="5A59C74B" w:rsidR="005C0493" w:rsidRPr="00A225F6" w:rsidRDefault="005C0493" w:rsidP="00E21E6F">
      <w:pPr>
        <w:pStyle w:val="Default"/>
        <w:spacing w:line="276" w:lineRule="auto"/>
        <w:ind w:left="426" w:hanging="426"/>
        <w:rPr>
          <w:color w:val="auto"/>
          <w:sz w:val="20"/>
          <w:szCs w:val="20"/>
        </w:rPr>
      </w:pPr>
      <w:r w:rsidRPr="00A225F6">
        <w:rPr>
          <w:color w:val="auto"/>
          <w:sz w:val="20"/>
          <w:szCs w:val="20"/>
        </w:rPr>
        <w:t>1</w:t>
      </w:r>
      <w:r w:rsidR="00A06440" w:rsidRPr="00A225F6">
        <w:rPr>
          <w:color w:val="auto"/>
          <w:sz w:val="20"/>
          <w:szCs w:val="20"/>
        </w:rPr>
        <w:t>3</w:t>
      </w:r>
      <w:r w:rsidRPr="00A225F6">
        <w:rPr>
          <w:color w:val="auto"/>
          <w:sz w:val="20"/>
          <w:szCs w:val="20"/>
        </w:rPr>
        <w:t>.</w:t>
      </w:r>
      <w:r w:rsidRPr="00A225F6">
        <w:rPr>
          <w:color w:val="auto"/>
          <w:sz w:val="20"/>
          <w:szCs w:val="20"/>
        </w:rPr>
        <w:tab/>
        <w:t>Report to the Executive Committee and Board of Directors on the strategies, successes and challenges of all reporting committees.</w:t>
      </w:r>
    </w:p>
    <w:p w14:paraId="1427DEF6" w14:textId="413F6F59" w:rsidR="00A31EDB" w:rsidRPr="00A225F6" w:rsidRDefault="005C0493" w:rsidP="00E21E6F">
      <w:pPr>
        <w:pStyle w:val="Default"/>
        <w:spacing w:line="276" w:lineRule="auto"/>
        <w:ind w:left="426" w:hanging="426"/>
        <w:rPr>
          <w:sz w:val="20"/>
          <w:szCs w:val="20"/>
        </w:rPr>
      </w:pPr>
      <w:r w:rsidRPr="00A225F6">
        <w:rPr>
          <w:color w:val="auto"/>
          <w:sz w:val="20"/>
          <w:szCs w:val="20"/>
        </w:rPr>
        <w:t>1</w:t>
      </w:r>
      <w:r w:rsidR="00A06440" w:rsidRPr="00A225F6">
        <w:rPr>
          <w:color w:val="auto"/>
          <w:sz w:val="20"/>
          <w:szCs w:val="20"/>
        </w:rPr>
        <w:t>4</w:t>
      </w:r>
      <w:r w:rsidRPr="00A225F6">
        <w:rPr>
          <w:color w:val="auto"/>
          <w:sz w:val="20"/>
          <w:szCs w:val="20"/>
        </w:rPr>
        <w:t>.</w:t>
      </w:r>
      <w:r w:rsidR="00280365" w:rsidRPr="00A225F6">
        <w:rPr>
          <w:sz w:val="20"/>
          <w:szCs w:val="20"/>
        </w:rPr>
        <w:t xml:space="preserve"> </w:t>
      </w:r>
      <w:r w:rsidR="00280365" w:rsidRPr="00A225F6">
        <w:rPr>
          <w:color w:val="auto"/>
          <w:sz w:val="20"/>
          <w:szCs w:val="20"/>
        </w:rPr>
        <w:tab/>
      </w:r>
      <w:r w:rsidR="00A31EDB" w:rsidRPr="00A225F6">
        <w:rPr>
          <w:sz w:val="20"/>
          <w:szCs w:val="20"/>
        </w:rPr>
        <w:t>Ensure that committee directors who report to you submit committee assessments by mid-November. This process will assist checking on volunteer engagement, identifying volunteers interested in succession planning as well as gaps within the committee(s).</w:t>
      </w:r>
    </w:p>
    <w:p w14:paraId="6C1B8AFC" w14:textId="587F24F8" w:rsidR="005C0493" w:rsidRPr="00A225F6" w:rsidRDefault="00280365" w:rsidP="00E21E6F">
      <w:pPr>
        <w:pStyle w:val="Default"/>
        <w:spacing w:line="276" w:lineRule="auto"/>
        <w:ind w:left="426" w:hanging="426"/>
        <w:rPr>
          <w:color w:val="auto"/>
          <w:sz w:val="20"/>
          <w:szCs w:val="20"/>
        </w:rPr>
      </w:pPr>
      <w:r w:rsidRPr="00A225F6">
        <w:rPr>
          <w:color w:val="auto"/>
          <w:sz w:val="20"/>
          <w:szCs w:val="20"/>
        </w:rPr>
        <w:t>1</w:t>
      </w:r>
      <w:r w:rsidR="00A06440" w:rsidRPr="00A225F6">
        <w:rPr>
          <w:color w:val="auto"/>
          <w:sz w:val="20"/>
          <w:szCs w:val="20"/>
        </w:rPr>
        <w:t>5</w:t>
      </w:r>
      <w:r w:rsidRPr="00A225F6">
        <w:rPr>
          <w:color w:val="auto"/>
          <w:sz w:val="20"/>
          <w:szCs w:val="20"/>
        </w:rPr>
        <w:t>.</w:t>
      </w:r>
      <w:r w:rsidRPr="00A225F6">
        <w:rPr>
          <w:color w:val="auto"/>
          <w:sz w:val="20"/>
          <w:szCs w:val="20"/>
        </w:rPr>
        <w:tab/>
        <w:t>En</w:t>
      </w:r>
      <w:r w:rsidR="005C0493" w:rsidRPr="00A225F6">
        <w:rPr>
          <w:color w:val="auto"/>
          <w:sz w:val="20"/>
          <w:szCs w:val="20"/>
        </w:rPr>
        <w:t xml:space="preserve">sure minutes of all reporting committees’ meetings are recorded and </w:t>
      </w:r>
      <w:r w:rsidR="00A06440" w:rsidRPr="00A225F6">
        <w:rPr>
          <w:color w:val="auto"/>
          <w:sz w:val="20"/>
          <w:szCs w:val="20"/>
        </w:rPr>
        <w:t>posted to Basecamp</w:t>
      </w:r>
    </w:p>
    <w:p w14:paraId="2D1D0167" w14:textId="77777777" w:rsidR="00B11701" w:rsidRPr="00A225F6" w:rsidRDefault="00B11701" w:rsidP="00492AF1">
      <w:pPr>
        <w:pStyle w:val="Default"/>
        <w:spacing w:line="276" w:lineRule="auto"/>
        <w:rPr>
          <w:color w:val="auto"/>
          <w:sz w:val="20"/>
          <w:szCs w:val="20"/>
        </w:rPr>
      </w:pPr>
    </w:p>
    <w:p w14:paraId="4CCB90AD" w14:textId="77777777" w:rsidR="00E319AC" w:rsidRPr="00A225F6" w:rsidRDefault="00E319AC" w:rsidP="00E319AC">
      <w:pPr>
        <w:autoSpaceDE w:val="0"/>
        <w:autoSpaceDN w:val="0"/>
        <w:adjustRightInd w:val="0"/>
        <w:spacing w:line="276" w:lineRule="auto"/>
        <w:rPr>
          <w:rFonts w:ascii="Verdana" w:hAnsi="Verdana" w:cs="Verdana"/>
          <w:sz w:val="20"/>
          <w:szCs w:val="20"/>
        </w:rPr>
      </w:pPr>
      <w:r w:rsidRPr="00A225F6">
        <w:rPr>
          <w:rFonts w:ascii="Verdana" w:hAnsi="Verdana" w:cs="Verdana"/>
          <w:b/>
          <w:bCs/>
          <w:sz w:val="20"/>
          <w:szCs w:val="20"/>
        </w:rPr>
        <w:t xml:space="preserve">Attendance and Time Commitment: </w:t>
      </w:r>
    </w:p>
    <w:p w14:paraId="387A28E5" w14:textId="77777777" w:rsidR="00E319AC" w:rsidRPr="00A225F6" w:rsidRDefault="00E319AC" w:rsidP="00E319AC">
      <w:pPr>
        <w:autoSpaceDE w:val="0"/>
        <w:autoSpaceDN w:val="0"/>
        <w:adjustRightInd w:val="0"/>
        <w:spacing w:after="21" w:line="276" w:lineRule="auto"/>
        <w:ind w:left="426" w:hanging="426"/>
        <w:rPr>
          <w:rFonts w:ascii="Verdana" w:hAnsi="Verdana" w:cs="Verdana"/>
          <w:sz w:val="20"/>
          <w:szCs w:val="20"/>
        </w:rPr>
      </w:pPr>
      <w:r w:rsidRPr="00A225F6">
        <w:rPr>
          <w:rFonts w:ascii="Verdana" w:hAnsi="Verdana" w:cs="Verdana"/>
          <w:sz w:val="20"/>
          <w:szCs w:val="20"/>
        </w:rPr>
        <w:t>1.</w:t>
      </w:r>
      <w:r w:rsidRPr="00A225F6">
        <w:rPr>
          <w:rFonts w:ascii="Verdana" w:hAnsi="Verdana" w:cs="Verdana"/>
          <w:sz w:val="20"/>
          <w:szCs w:val="20"/>
        </w:rPr>
        <w:tab/>
        <w:t>Mandatory attendance at monthly Board of Directors meetings (teleconference participation accepted in some circumstances).</w:t>
      </w:r>
    </w:p>
    <w:p w14:paraId="417FB02F" w14:textId="77777777" w:rsidR="00E319AC" w:rsidRPr="00A225F6" w:rsidRDefault="00E319AC" w:rsidP="00E319AC">
      <w:pPr>
        <w:autoSpaceDE w:val="0"/>
        <w:autoSpaceDN w:val="0"/>
        <w:adjustRightInd w:val="0"/>
        <w:spacing w:after="21" w:line="276" w:lineRule="auto"/>
        <w:ind w:left="426" w:hanging="426"/>
        <w:rPr>
          <w:rFonts w:ascii="Verdana" w:hAnsi="Verdana" w:cs="Verdana"/>
          <w:sz w:val="20"/>
          <w:szCs w:val="20"/>
        </w:rPr>
      </w:pPr>
      <w:r w:rsidRPr="00A225F6">
        <w:rPr>
          <w:rFonts w:ascii="Verdana" w:hAnsi="Verdana" w:cs="Verdana"/>
          <w:sz w:val="20"/>
          <w:szCs w:val="20"/>
        </w:rPr>
        <w:t xml:space="preserve">2. </w:t>
      </w:r>
      <w:r w:rsidRPr="00A225F6">
        <w:rPr>
          <w:rFonts w:ascii="Verdana" w:hAnsi="Verdana" w:cs="Verdana"/>
          <w:sz w:val="20"/>
          <w:szCs w:val="20"/>
        </w:rPr>
        <w:tab/>
        <w:t xml:space="preserve">Attendance at meetings of the Executive Committee. </w:t>
      </w:r>
    </w:p>
    <w:p w14:paraId="5A96D07E" w14:textId="77777777" w:rsidR="00E319AC" w:rsidRPr="00A225F6" w:rsidRDefault="00E319AC" w:rsidP="00E319AC">
      <w:pPr>
        <w:autoSpaceDE w:val="0"/>
        <w:autoSpaceDN w:val="0"/>
        <w:adjustRightInd w:val="0"/>
        <w:spacing w:after="21" w:line="276" w:lineRule="auto"/>
        <w:ind w:left="426" w:hanging="426"/>
        <w:rPr>
          <w:rFonts w:ascii="Verdana" w:hAnsi="Verdana" w:cs="Verdana"/>
          <w:sz w:val="20"/>
          <w:szCs w:val="20"/>
        </w:rPr>
      </w:pPr>
      <w:r w:rsidRPr="00A225F6">
        <w:rPr>
          <w:rFonts w:ascii="Verdana" w:hAnsi="Verdana" w:cs="Verdana"/>
          <w:sz w:val="20"/>
          <w:szCs w:val="20"/>
        </w:rPr>
        <w:t xml:space="preserve">3. </w:t>
      </w:r>
      <w:r w:rsidRPr="00A225F6">
        <w:rPr>
          <w:rFonts w:ascii="Verdana" w:hAnsi="Verdana" w:cs="Verdana"/>
          <w:sz w:val="20"/>
          <w:szCs w:val="20"/>
        </w:rPr>
        <w:tab/>
        <w:t xml:space="preserve">Attendance at two Board retreats. </w:t>
      </w:r>
    </w:p>
    <w:p w14:paraId="66C94E4F" w14:textId="77777777" w:rsidR="00E319AC" w:rsidRPr="00A225F6" w:rsidRDefault="00E319AC" w:rsidP="00E319AC">
      <w:pPr>
        <w:autoSpaceDE w:val="0"/>
        <w:autoSpaceDN w:val="0"/>
        <w:adjustRightInd w:val="0"/>
        <w:spacing w:after="21" w:line="276" w:lineRule="auto"/>
        <w:ind w:left="426" w:hanging="426"/>
        <w:rPr>
          <w:rFonts w:ascii="Verdana" w:hAnsi="Verdana" w:cs="Verdana"/>
          <w:sz w:val="20"/>
          <w:szCs w:val="20"/>
        </w:rPr>
      </w:pPr>
      <w:r w:rsidRPr="00A225F6">
        <w:rPr>
          <w:rFonts w:ascii="Verdana" w:hAnsi="Verdana" w:cs="Verdana"/>
          <w:sz w:val="20"/>
          <w:szCs w:val="20"/>
        </w:rPr>
        <w:t xml:space="preserve">4. </w:t>
      </w:r>
      <w:r w:rsidRPr="00A225F6">
        <w:rPr>
          <w:rFonts w:ascii="Verdana" w:hAnsi="Verdana" w:cs="Verdana"/>
          <w:sz w:val="20"/>
          <w:szCs w:val="20"/>
        </w:rPr>
        <w:tab/>
        <w:t>Participate in VP Education conference calls if /as organized by MPI Headquarters.</w:t>
      </w:r>
    </w:p>
    <w:p w14:paraId="53CE130D" w14:textId="77777777" w:rsidR="00E319AC" w:rsidRPr="00A225F6" w:rsidRDefault="00E319AC" w:rsidP="00E319AC">
      <w:pPr>
        <w:autoSpaceDE w:val="0"/>
        <w:autoSpaceDN w:val="0"/>
        <w:adjustRightInd w:val="0"/>
        <w:spacing w:after="21" w:line="276" w:lineRule="auto"/>
        <w:ind w:left="426" w:hanging="426"/>
        <w:rPr>
          <w:rFonts w:ascii="Verdana" w:hAnsi="Verdana" w:cs="Verdana"/>
          <w:sz w:val="20"/>
          <w:szCs w:val="20"/>
        </w:rPr>
      </w:pPr>
      <w:r w:rsidRPr="00A225F6">
        <w:rPr>
          <w:rFonts w:ascii="Verdana" w:hAnsi="Verdana" w:cs="Verdana"/>
          <w:sz w:val="20"/>
          <w:szCs w:val="20"/>
        </w:rPr>
        <w:t xml:space="preserve">5. </w:t>
      </w:r>
      <w:r w:rsidRPr="00A225F6">
        <w:rPr>
          <w:rFonts w:ascii="Verdana" w:hAnsi="Verdana" w:cs="Verdana"/>
          <w:sz w:val="20"/>
          <w:szCs w:val="20"/>
        </w:rPr>
        <w:tab/>
        <w:t xml:space="preserve">Attendance at the Annual General Meeting (mandatory). </w:t>
      </w:r>
    </w:p>
    <w:p w14:paraId="23BDB836" w14:textId="77777777" w:rsidR="00E319AC" w:rsidRPr="00A225F6" w:rsidRDefault="00E319AC" w:rsidP="00E319AC">
      <w:pPr>
        <w:autoSpaceDE w:val="0"/>
        <w:autoSpaceDN w:val="0"/>
        <w:adjustRightInd w:val="0"/>
        <w:spacing w:after="21" w:line="276" w:lineRule="auto"/>
        <w:ind w:left="426" w:hanging="426"/>
        <w:rPr>
          <w:rFonts w:ascii="Verdana" w:hAnsi="Verdana" w:cs="Verdana"/>
          <w:sz w:val="20"/>
          <w:szCs w:val="20"/>
        </w:rPr>
      </w:pPr>
      <w:r w:rsidRPr="00A225F6">
        <w:rPr>
          <w:rFonts w:ascii="Verdana" w:hAnsi="Verdana" w:cs="Verdana"/>
          <w:sz w:val="20"/>
          <w:szCs w:val="20"/>
        </w:rPr>
        <w:t xml:space="preserve">6. </w:t>
      </w:r>
      <w:r w:rsidRPr="00A225F6">
        <w:rPr>
          <w:rFonts w:ascii="Verdana" w:hAnsi="Verdana" w:cs="Verdana"/>
          <w:sz w:val="20"/>
          <w:szCs w:val="20"/>
        </w:rPr>
        <w:tab/>
        <w:t xml:space="preserve">Attendance at official Chapter activities and functions, whenever possible. </w:t>
      </w:r>
    </w:p>
    <w:p w14:paraId="4050A4F7" w14:textId="77777777" w:rsidR="00E319AC" w:rsidRPr="00A225F6" w:rsidRDefault="00E319AC" w:rsidP="00E319AC">
      <w:pPr>
        <w:autoSpaceDE w:val="0"/>
        <w:autoSpaceDN w:val="0"/>
        <w:adjustRightInd w:val="0"/>
        <w:spacing w:line="276" w:lineRule="auto"/>
        <w:ind w:left="426" w:hanging="426"/>
        <w:rPr>
          <w:rFonts w:ascii="Verdana" w:hAnsi="Verdana" w:cs="Verdana"/>
          <w:sz w:val="20"/>
          <w:szCs w:val="20"/>
        </w:rPr>
      </w:pPr>
      <w:r w:rsidRPr="00A225F6">
        <w:rPr>
          <w:rFonts w:ascii="Verdana" w:hAnsi="Verdana" w:cs="Verdana"/>
          <w:sz w:val="20"/>
          <w:szCs w:val="20"/>
        </w:rPr>
        <w:t xml:space="preserve">7. </w:t>
      </w:r>
      <w:r w:rsidRPr="00A225F6">
        <w:rPr>
          <w:rFonts w:ascii="Verdana" w:hAnsi="Verdana" w:cs="Verdana"/>
          <w:sz w:val="20"/>
          <w:szCs w:val="20"/>
        </w:rPr>
        <w:tab/>
        <w:t xml:space="preserve">Involvement in committee meetings and activities as required. </w:t>
      </w:r>
    </w:p>
    <w:p w14:paraId="70D57E28" w14:textId="2B292A3B" w:rsidR="00E319AC" w:rsidRPr="00A225F6" w:rsidRDefault="00E319AC" w:rsidP="00E319AC">
      <w:pPr>
        <w:autoSpaceDE w:val="0"/>
        <w:autoSpaceDN w:val="0"/>
        <w:adjustRightInd w:val="0"/>
        <w:spacing w:line="276" w:lineRule="auto"/>
        <w:ind w:left="426" w:hanging="426"/>
        <w:rPr>
          <w:rFonts w:ascii="Verdana" w:hAnsi="Verdana" w:cs="Verdana"/>
          <w:sz w:val="20"/>
          <w:szCs w:val="20"/>
        </w:rPr>
      </w:pPr>
      <w:r w:rsidRPr="00A225F6">
        <w:rPr>
          <w:rFonts w:ascii="Verdana" w:hAnsi="Verdana" w:cs="Verdana"/>
          <w:sz w:val="20"/>
          <w:szCs w:val="20"/>
        </w:rPr>
        <w:t xml:space="preserve">8. </w:t>
      </w:r>
      <w:r w:rsidRPr="00A225F6">
        <w:rPr>
          <w:rFonts w:ascii="Verdana" w:hAnsi="Verdana" w:cs="Verdana"/>
          <w:sz w:val="20"/>
          <w:szCs w:val="20"/>
        </w:rPr>
        <w:tab/>
        <w:t>Potential attendance at Chapter Business Summit as directed by President/President-Elect.</w:t>
      </w:r>
    </w:p>
    <w:p w14:paraId="6545D5F9" w14:textId="6DA04318" w:rsidR="0085342F" w:rsidRPr="00A225F6" w:rsidRDefault="0085342F" w:rsidP="00E319AC">
      <w:pPr>
        <w:autoSpaceDE w:val="0"/>
        <w:autoSpaceDN w:val="0"/>
        <w:adjustRightInd w:val="0"/>
        <w:spacing w:line="276" w:lineRule="auto"/>
        <w:ind w:left="426" w:hanging="426"/>
        <w:rPr>
          <w:rFonts w:ascii="Verdana" w:hAnsi="Verdana" w:cs="Verdana"/>
          <w:sz w:val="20"/>
          <w:szCs w:val="20"/>
        </w:rPr>
      </w:pPr>
      <w:r w:rsidRPr="00A225F6">
        <w:rPr>
          <w:rFonts w:ascii="Verdana" w:hAnsi="Verdana" w:cs="Verdana"/>
          <w:sz w:val="20"/>
          <w:szCs w:val="20"/>
        </w:rPr>
        <w:t>9.   Participate in MPI Global All Hands call if/ as organized by MPI Headquarters</w:t>
      </w:r>
    </w:p>
    <w:p w14:paraId="4955A9FC" w14:textId="77777777" w:rsidR="00E319AC" w:rsidRPr="00A225F6" w:rsidRDefault="00E319AC" w:rsidP="00E319AC">
      <w:pPr>
        <w:spacing w:line="276" w:lineRule="auto"/>
        <w:rPr>
          <w:rFonts w:ascii="Verdana" w:hAnsi="Verdana" w:cs="Arial"/>
          <w:b/>
          <w:bCs/>
          <w:i/>
          <w:iCs/>
          <w:sz w:val="20"/>
          <w:szCs w:val="20"/>
        </w:rPr>
      </w:pPr>
    </w:p>
    <w:p w14:paraId="76670049" w14:textId="77777777" w:rsidR="006970FB" w:rsidRPr="00A225F6" w:rsidRDefault="00B11701" w:rsidP="00492AF1">
      <w:pPr>
        <w:spacing w:line="276" w:lineRule="auto"/>
        <w:rPr>
          <w:rFonts w:ascii="Verdana" w:hAnsi="Verdana"/>
          <w:sz w:val="20"/>
          <w:szCs w:val="20"/>
        </w:rPr>
      </w:pPr>
      <w:r w:rsidRPr="00A225F6">
        <w:rPr>
          <w:rFonts w:ascii="Verdana" w:hAnsi="Verdana"/>
          <w:b/>
          <w:bCs/>
          <w:i/>
          <w:iCs/>
          <w:sz w:val="20"/>
          <w:szCs w:val="20"/>
        </w:rPr>
        <w:t xml:space="preserve">Estimated time per month: 10 hours </w:t>
      </w:r>
    </w:p>
    <w:sectPr w:rsidR="006970FB" w:rsidRPr="00A225F6" w:rsidSect="00492AF1">
      <w:footerReference w:type="default" r:id="rId8"/>
      <w:pgSz w:w="12240" w:h="15840"/>
      <w:pgMar w:top="993" w:right="1440" w:bottom="1440"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CDA1" w14:textId="77777777" w:rsidR="00485DFF" w:rsidRDefault="00485DFF" w:rsidP="00A73344">
      <w:r>
        <w:separator/>
      </w:r>
    </w:p>
  </w:endnote>
  <w:endnote w:type="continuationSeparator" w:id="0">
    <w:p w14:paraId="25D45595" w14:textId="77777777" w:rsidR="00485DFF" w:rsidRDefault="00485DFF" w:rsidP="00A7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A59A" w14:textId="416AF263" w:rsidR="00A932C3" w:rsidRPr="00E21E6F" w:rsidRDefault="00A932C3">
    <w:pPr>
      <w:pStyle w:val="Footer"/>
      <w:pBdr>
        <w:top w:val="thinThickSmallGap" w:sz="24" w:space="1" w:color="622423" w:themeColor="accent2" w:themeShade="7F"/>
      </w:pBdr>
      <w:rPr>
        <w:rFonts w:ascii="Verdana" w:eastAsiaTheme="majorEastAsia" w:hAnsi="Verdana" w:cstheme="majorBidi"/>
        <w:sz w:val="20"/>
        <w:szCs w:val="20"/>
      </w:rPr>
    </w:pPr>
    <w:r w:rsidRPr="00E21E6F">
      <w:rPr>
        <w:rFonts w:ascii="Verdana" w:eastAsiaTheme="majorEastAsia" w:hAnsi="Verdana" w:cstheme="majorBidi"/>
        <w:sz w:val="20"/>
        <w:szCs w:val="20"/>
      </w:rPr>
      <w:t xml:space="preserve">Updated </w:t>
    </w:r>
    <w:r w:rsidR="00A225F6">
      <w:rPr>
        <w:rFonts w:ascii="Verdana" w:eastAsiaTheme="majorEastAsia" w:hAnsi="Verdana" w:cstheme="majorBidi"/>
        <w:sz w:val="20"/>
        <w:szCs w:val="20"/>
      </w:rPr>
      <w:t>December</w:t>
    </w:r>
    <w:r w:rsidR="0085342F">
      <w:rPr>
        <w:rFonts w:ascii="Verdana" w:eastAsiaTheme="majorEastAsia" w:hAnsi="Verdana" w:cstheme="majorBidi"/>
        <w:sz w:val="20"/>
        <w:szCs w:val="20"/>
      </w:rPr>
      <w:t xml:space="preserve"> 2020</w:t>
    </w:r>
    <w:r w:rsidRPr="00E21E6F">
      <w:rPr>
        <w:rFonts w:ascii="Verdana" w:eastAsiaTheme="majorEastAsia" w:hAnsi="Verdana" w:cstheme="majorBidi"/>
        <w:sz w:val="20"/>
        <w:szCs w:val="20"/>
      </w:rPr>
      <w:ptab w:relativeTo="margin" w:alignment="right" w:leader="none"/>
    </w:r>
    <w:r w:rsidRPr="00E21E6F">
      <w:rPr>
        <w:rFonts w:ascii="Verdana" w:eastAsiaTheme="majorEastAsia" w:hAnsi="Verdana" w:cstheme="majorBidi"/>
        <w:sz w:val="20"/>
        <w:szCs w:val="20"/>
      </w:rPr>
      <w:t xml:space="preserve">Page </w:t>
    </w:r>
    <w:r w:rsidRPr="00E21E6F">
      <w:rPr>
        <w:rFonts w:ascii="Verdana" w:eastAsiaTheme="minorEastAsia" w:hAnsi="Verdana"/>
        <w:sz w:val="20"/>
        <w:szCs w:val="20"/>
      </w:rPr>
      <w:fldChar w:fldCharType="begin"/>
    </w:r>
    <w:r w:rsidRPr="00E21E6F">
      <w:rPr>
        <w:rFonts w:ascii="Verdana" w:hAnsi="Verdana"/>
        <w:sz w:val="20"/>
        <w:szCs w:val="20"/>
      </w:rPr>
      <w:instrText xml:space="preserve"> PAGE   \* MERGEFORMAT </w:instrText>
    </w:r>
    <w:r w:rsidRPr="00E21E6F">
      <w:rPr>
        <w:rFonts w:ascii="Verdana" w:eastAsiaTheme="minorEastAsia" w:hAnsi="Verdana"/>
        <w:sz w:val="20"/>
        <w:szCs w:val="20"/>
      </w:rPr>
      <w:fldChar w:fldCharType="separate"/>
    </w:r>
    <w:r w:rsidR="00DE14FB" w:rsidRPr="00DE14FB">
      <w:rPr>
        <w:rFonts w:ascii="Verdana" w:eastAsiaTheme="majorEastAsia" w:hAnsi="Verdana" w:cstheme="majorBidi"/>
        <w:noProof/>
        <w:sz w:val="20"/>
        <w:szCs w:val="20"/>
      </w:rPr>
      <w:t>1</w:t>
    </w:r>
    <w:r w:rsidRPr="00E21E6F">
      <w:rPr>
        <w:rFonts w:ascii="Verdana" w:eastAsiaTheme="majorEastAsia" w:hAnsi="Verdana" w:cstheme="majorBidi"/>
        <w:noProof/>
        <w:sz w:val="20"/>
        <w:szCs w:val="20"/>
      </w:rPr>
      <w:fldChar w:fldCharType="end"/>
    </w:r>
  </w:p>
  <w:p w14:paraId="494CF856" w14:textId="77777777" w:rsidR="00A932C3" w:rsidRPr="00E21E6F" w:rsidRDefault="00A932C3">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94CA" w14:textId="77777777" w:rsidR="00485DFF" w:rsidRDefault="00485DFF" w:rsidP="00A73344">
      <w:r>
        <w:separator/>
      </w:r>
    </w:p>
  </w:footnote>
  <w:footnote w:type="continuationSeparator" w:id="0">
    <w:p w14:paraId="66E99742" w14:textId="77777777" w:rsidR="00485DFF" w:rsidRDefault="00485DFF" w:rsidP="00A733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A7D"/>
    <w:multiLevelType w:val="hybridMultilevel"/>
    <w:tmpl w:val="EA729E4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A505DE"/>
    <w:multiLevelType w:val="hybridMultilevel"/>
    <w:tmpl w:val="AC42F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953943"/>
    <w:multiLevelType w:val="hybridMultilevel"/>
    <w:tmpl w:val="DBC220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0326F36"/>
    <w:multiLevelType w:val="hybridMultilevel"/>
    <w:tmpl w:val="921003D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DA05EC"/>
    <w:multiLevelType w:val="hybridMultilevel"/>
    <w:tmpl w:val="12BA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01"/>
    <w:rsid w:val="00003E54"/>
    <w:rsid w:val="00062327"/>
    <w:rsid w:val="00094D26"/>
    <w:rsid w:val="000F221A"/>
    <w:rsid w:val="00137777"/>
    <w:rsid w:val="00275BE4"/>
    <w:rsid w:val="00280365"/>
    <w:rsid w:val="002F74BC"/>
    <w:rsid w:val="0037081A"/>
    <w:rsid w:val="003759AD"/>
    <w:rsid w:val="00380CB7"/>
    <w:rsid w:val="003842A4"/>
    <w:rsid w:val="003C66A7"/>
    <w:rsid w:val="003D3DE4"/>
    <w:rsid w:val="003F0EFC"/>
    <w:rsid w:val="00434C32"/>
    <w:rsid w:val="00485DFF"/>
    <w:rsid w:val="00492AF1"/>
    <w:rsid w:val="00495CE0"/>
    <w:rsid w:val="004A2069"/>
    <w:rsid w:val="004A2F66"/>
    <w:rsid w:val="00514214"/>
    <w:rsid w:val="005820F4"/>
    <w:rsid w:val="005851DB"/>
    <w:rsid w:val="005C0493"/>
    <w:rsid w:val="006970FB"/>
    <w:rsid w:val="006D0691"/>
    <w:rsid w:val="007129A6"/>
    <w:rsid w:val="00751006"/>
    <w:rsid w:val="0085342F"/>
    <w:rsid w:val="008A7BD6"/>
    <w:rsid w:val="008D739E"/>
    <w:rsid w:val="0095579C"/>
    <w:rsid w:val="009703DF"/>
    <w:rsid w:val="00994CB6"/>
    <w:rsid w:val="009B05F2"/>
    <w:rsid w:val="00A06440"/>
    <w:rsid w:val="00A136CA"/>
    <w:rsid w:val="00A225F6"/>
    <w:rsid w:val="00A31EDB"/>
    <w:rsid w:val="00A5568F"/>
    <w:rsid w:val="00A73344"/>
    <w:rsid w:val="00A927DF"/>
    <w:rsid w:val="00A932C3"/>
    <w:rsid w:val="00AA78AC"/>
    <w:rsid w:val="00B11701"/>
    <w:rsid w:val="00B3553F"/>
    <w:rsid w:val="00B41815"/>
    <w:rsid w:val="00B9310C"/>
    <w:rsid w:val="00BF7169"/>
    <w:rsid w:val="00C159F3"/>
    <w:rsid w:val="00CA2FE9"/>
    <w:rsid w:val="00CB6FA3"/>
    <w:rsid w:val="00CE05FE"/>
    <w:rsid w:val="00D62101"/>
    <w:rsid w:val="00D7214C"/>
    <w:rsid w:val="00DB0BCF"/>
    <w:rsid w:val="00DE14FB"/>
    <w:rsid w:val="00E16475"/>
    <w:rsid w:val="00E21E6F"/>
    <w:rsid w:val="00E319AC"/>
    <w:rsid w:val="00E62AC3"/>
    <w:rsid w:val="00E977FA"/>
    <w:rsid w:val="00EE58A3"/>
    <w:rsid w:val="00EE64AA"/>
    <w:rsid w:val="00F3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F030"/>
  <w15:docId w15:val="{AD92FABF-A939-41C0-9A73-B35E1A4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701"/>
    <w:pPr>
      <w:autoSpaceDE w:val="0"/>
      <w:autoSpaceDN w:val="0"/>
      <w:adjustRightInd w:val="0"/>
    </w:pPr>
    <w:rPr>
      <w:rFonts w:ascii="Verdana" w:hAnsi="Verdana" w:cs="Verdana"/>
      <w:color w:val="000000"/>
      <w:szCs w:val="24"/>
    </w:rPr>
  </w:style>
  <w:style w:type="paragraph" w:styleId="Header">
    <w:name w:val="header"/>
    <w:basedOn w:val="Normal"/>
    <w:link w:val="HeaderChar"/>
    <w:uiPriority w:val="99"/>
    <w:unhideWhenUsed/>
    <w:rsid w:val="00A73344"/>
    <w:pPr>
      <w:tabs>
        <w:tab w:val="center" w:pos="4680"/>
        <w:tab w:val="right" w:pos="9360"/>
      </w:tabs>
    </w:pPr>
  </w:style>
  <w:style w:type="character" w:customStyle="1" w:styleId="HeaderChar">
    <w:name w:val="Header Char"/>
    <w:basedOn w:val="DefaultParagraphFont"/>
    <w:link w:val="Header"/>
    <w:uiPriority w:val="99"/>
    <w:rsid w:val="00A73344"/>
  </w:style>
  <w:style w:type="paragraph" w:styleId="Footer">
    <w:name w:val="footer"/>
    <w:basedOn w:val="Normal"/>
    <w:link w:val="FooterChar"/>
    <w:uiPriority w:val="99"/>
    <w:unhideWhenUsed/>
    <w:rsid w:val="00A73344"/>
    <w:pPr>
      <w:tabs>
        <w:tab w:val="center" w:pos="4680"/>
        <w:tab w:val="right" w:pos="9360"/>
      </w:tabs>
    </w:pPr>
  </w:style>
  <w:style w:type="character" w:customStyle="1" w:styleId="FooterChar">
    <w:name w:val="Footer Char"/>
    <w:basedOn w:val="DefaultParagraphFont"/>
    <w:link w:val="Footer"/>
    <w:uiPriority w:val="99"/>
    <w:rsid w:val="00A73344"/>
  </w:style>
  <w:style w:type="paragraph" w:styleId="BalloonText">
    <w:name w:val="Balloon Text"/>
    <w:basedOn w:val="Normal"/>
    <w:link w:val="BalloonTextChar"/>
    <w:uiPriority w:val="99"/>
    <w:semiHidden/>
    <w:unhideWhenUsed/>
    <w:rsid w:val="00495CE0"/>
    <w:rPr>
      <w:rFonts w:ascii="Tahoma" w:hAnsi="Tahoma" w:cs="Tahoma"/>
      <w:sz w:val="16"/>
      <w:szCs w:val="16"/>
    </w:rPr>
  </w:style>
  <w:style w:type="character" w:customStyle="1" w:styleId="BalloonTextChar">
    <w:name w:val="Balloon Text Char"/>
    <w:basedOn w:val="DefaultParagraphFont"/>
    <w:link w:val="BalloonText"/>
    <w:uiPriority w:val="99"/>
    <w:semiHidden/>
    <w:rsid w:val="00495CE0"/>
    <w:rPr>
      <w:rFonts w:ascii="Tahoma" w:hAnsi="Tahoma" w:cs="Tahoma"/>
      <w:sz w:val="16"/>
      <w:szCs w:val="16"/>
    </w:rPr>
  </w:style>
  <w:style w:type="paragraph" w:styleId="ListParagraph">
    <w:name w:val="List Paragraph"/>
    <w:basedOn w:val="Normal"/>
    <w:uiPriority w:val="34"/>
    <w:qFormat/>
    <w:rsid w:val="00062327"/>
    <w:pPr>
      <w:ind w:left="720"/>
      <w:contextualSpacing/>
    </w:pPr>
    <w:rPr>
      <w:rFonts w:eastAsia="Calibri" w:cs="Arial"/>
    </w:rPr>
  </w:style>
  <w:style w:type="character" w:styleId="CommentReference">
    <w:name w:val="annotation reference"/>
    <w:basedOn w:val="DefaultParagraphFont"/>
    <w:uiPriority w:val="99"/>
    <w:semiHidden/>
    <w:unhideWhenUsed/>
    <w:rsid w:val="002F74BC"/>
    <w:rPr>
      <w:sz w:val="16"/>
      <w:szCs w:val="16"/>
    </w:rPr>
  </w:style>
  <w:style w:type="paragraph" w:styleId="CommentText">
    <w:name w:val="annotation text"/>
    <w:basedOn w:val="Normal"/>
    <w:link w:val="CommentTextChar"/>
    <w:uiPriority w:val="99"/>
    <w:semiHidden/>
    <w:unhideWhenUsed/>
    <w:rsid w:val="002F74BC"/>
    <w:rPr>
      <w:sz w:val="20"/>
      <w:szCs w:val="20"/>
    </w:rPr>
  </w:style>
  <w:style w:type="character" w:customStyle="1" w:styleId="CommentTextChar">
    <w:name w:val="Comment Text Char"/>
    <w:basedOn w:val="DefaultParagraphFont"/>
    <w:link w:val="CommentText"/>
    <w:uiPriority w:val="99"/>
    <w:semiHidden/>
    <w:rsid w:val="002F74BC"/>
    <w:rPr>
      <w:sz w:val="20"/>
      <w:szCs w:val="20"/>
    </w:rPr>
  </w:style>
  <w:style w:type="paragraph" w:styleId="CommentSubject">
    <w:name w:val="annotation subject"/>
    <w:basedOn w:val="CommentText"/>
    <w:next w:val="CommentText"/>
    <w:link w:val="CommentSubjectChar"/>
    <w:uiPriority w:val="99"/>
    <w:semiHidden/>
    <w:unhideWhenUsed/>
    <w:rsid w:val="002F74BC"/>
    <w:rPr>
      <w:b/>
      <w:bCs/>
    </w:rPr>
  </w:style>
  <w:style w:type="character" w:customStyle="1" w:styleId="CommentSubjectChar">
    <w:name w:val="Comment Subject Char"/>
    <w:basedOn w:val="CommentTextChar"/>
    <w:link w:val="CommentSubject"/>
    <w:uiPriority w:val="99"/>
    <w:semiHidden/>
    <w:rsid w:val="002F7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UCTE</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WS002372-UCTE</dc:creator>
  <cp:lastModifiedBy>Allison Collins</cp:lastModifiedBy>
  <cp:revision>4</cp:revision>
  <cp:lastPrinted>2017-04-11T21:13:00Z</cp:lastPrinted>
  <dcterms:created xsi:type="dcterms:W3CDTF">2020-12-08T13:40:00Z</dcterms:created>
  <dcterms:modified xsi:type="dcterms:W3CDTF">2020-12-08T13:50:00Z</dcterms:modified>
</cp:coreProperties>
</file>