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CD7D" w14:textId="7301C554" w:rsidR="004001F8" w:rsidRPr="0038422D" w:rsidRDefault="003129CC" w:rsidP="003C2C68">
      <w:pPr>
        <w:jc w:val="center"/>
        <w:rPr>
          <w:b/>
          <w:color w:val="000000" w:themeColor="text1"/>
        </w:rPr>
      </w:pPr>
      <w:r w:rsidRPr="0038422D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659EBC3" wp14:editId="126CCD04">
            <wp:extent cx="20383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319E" w14:textId="77777777" w:rsidR="004001F8" w:rsidRPr="0038422D" w:rsidRDefault="004001F8" w:rsidP="003C2C68">
      <w:pPr>
        <w:jc w:val="center"/>
        <w:rPr>
          <w:b/>
          <w:color w:val="000000" w:themeColor="text1"/>
          <w:sz w:val="20"/>
          <w:szCs w:val="20"/>
        </w:rPr>
      </w:pPr>
    </w:p>
    <w:p w14:paraId="3A5D41E1" w14:textId="77777777" w:rsidR="004001F8" w:rsidRPr="0038422D" w:rsidRDefault="004001F8" w:rsidP="004001F8">
      <w:pPr>
        <w:jc w:val="center"/>
        <w:rPr>
          <w:b/>
          <w:noProof/>
          <w:color w:val="000000" w:themeColor="text1"/>
          <w:sz w:val="20"/>
          <w:szCs w:val="20"/>
        </w:rPr>
      </w:pPr>
    </w:p>
    <w:p w14:paraId="116C628F" w14:textId="70D0D398" w:rsidR="004001F8" w:rsidRPr="0038422D" w:rsidRDefault="00B763AE" w:rsidP="004001F8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In Market </w:t>
      </w:r>
      <w:r w:rsidR="00F92D5C">
        <w:rPr>
          <w:rFonts w:ascii="Calibri" w:hAnsi="Calibri"/>
          <w:b/>
          <w:color w:val="000000" w:themeColor="text1"/>
          <w:sz w:val="28"/>
          <w:szCs w:val="28"/>
        </w:rPr>
        <w:t>Business Development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Lead</w:t>
      </w:r>
    </w:p>
    <w:p w14:paraId="060DC71E" w14:textId="2C94493B" w:rsidR="003C2C68" w:rsidRPr="0038422D" w:rsidRDefault="00A71F63" w:rsidP="003C2C68">
      <w:pPr>
        <w:jc w:val="center"/>
        <w:rPr>
          <w:rFonts w:ascii="Calibri" w:hAnsi="Calibri"/>
          <w:color w:val="000000" w:themeColor="text1"/>
        </w:rPr>
      </w:pPr>
      <w:r w:rsidRPr="0038422D">
        <w:rPr>
          <w:rFonts w:ascii="Calibri" w:hAnsi="Calibri"/>
          <w:b/>
          <w:color w:val="000000" w:themeColor="text1"/>
        </w:rPr>
        <w:t xml:space="preserve">Full Time – </w:t>
      </w:r>
      <w:r w:rsidR="00F92D5C">
        <w:rPr>
          <w:rFonts w:ascii="Calibri" w:hAnsi="Calibri"/>
          <w:b/>
          <w:color w:val="000000" w:themeColor="text1"/>
        </w:rPr>
        <w:t>Long Term Contract</w:t>
      </w:r>
      <w:r w:rsidRPr="0038422D">
        <w:rPr>
          <w:rFonts w:ascii="Calibri" w:hAnsi="Calibri"/>
          <w:b/>
          <w:color w:val="000000" w:themeColor="text1"/>
        </w:rPr>
        <w:t xml:space="preserve"> </w:t>
      </w:r>
    </w:p>
    <w:p w14:paraId="599C8218" w14:textId="77777777" w:rsidR="00C30AA7" w:rsidRPr="0038422D" w:rsidRDefault="00C30AA7" w:rsidP="003C2C68">
      <w:pPr>
        <w:jc w:val="center"/>
        <w:rPr>
          <w:rFonts w:ascii="Calibri" w:hAnsi="Calibri"/>
          <w:color w:val="000000" w:themeColor="text1"/>
        </w:rPr>
      </w:pPr>
    </w:p>
    <w:p w14:paraId="1F122C36" w14:textId="2A3DE27C" w:rsidR="00130867" w:rsidRPr="0038422D" w:rsidRDefault="00130867" w:rsidP="001165C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color w:val="000000" w:themeColor="text1"/>
          <w:sz w:val="22"/>
          <w:szCs w:val="22"/>
        </w:rPr>
        <w:t>Tourism Saskatoon is seeking a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 xml:space="preserve">n </w:t>
      </w:r>
      <w:r w:rsidR="00B763AE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743404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B763AE">
        <w:rPr>
          <w:rFonts w:ascii="Calibri" w:hAnsi="Calibri" w:cs="Calibri"/>
          <w:color w:val="000000" w:themeColor="text1"/>
          <w:sz w:val="22"/>
          <w:szCs w:val="22"/>
        </w:rPr>
        <w:t xml:space="preserve"> M</w:t>
      </w:r>
      <w:r w:rsidR="00743404">
        <w:rPr>
          <w:rFonts w:ascii="Calibri" w:hAnsi="Calibri" w:cs="Calibri"/>
          <w:color w:val="000000" w:themeColor="text1"/>
          <w:sz w:val="22"/>
          <w:szCs w:val="22"/>
        </w:rPr>
        <w:t>arket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 xml:space="preserve"> Business Development </w:t>
      </w:r>
      <w:r w:rsidR="00B763AE">
        <w:rPr>
          <w:rFonts w:ascii="Calibri" w:hAnsi="Calibri" w:cs="Calibri"/>
          <w:color w:val="000000" w:themeColor="text1"/>
          <w:sz w:val="22"/>
          <w:szCs w:val="22"/>
        </w:rPr>
        <w:t>Lead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 xml:space="preserve"> with a passion for people and a flare for sales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2C6F4AA8" w14:textId="77777777" w:rsidR="00130867" w:rsidRPr="0038422D" w:rsidRDefault="00130867" w:rsidP="001165C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33A0580" w14:textId="6E693B37" w:rsidR="00130867" w:rsidRPr="0038422D" w:rsidRDefault="00130867" w:rsidP="001165C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As the </w:t>
      </w:r>
      <w:r w:rsidR="00743404" w:rsidRPr="0038422D">
        <w:rPr>
          <w:rFonts w:ascii="Calibri" w:hAnsi="Calibri" w:cs="Calibri"/>
          <w:color w:val="000000" w:themeColor="text1"/>
          <w:sz w:val="22"/>
          <w:szCs w:val="22"/>
        </w:rPr>
        <w:t>internationally accredited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destination management organization for Saskatoon, we 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>promote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 xml:space="preserve">our city as the destination of choice for 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authentic 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 xml:space="preserve">Saskatoon 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>experiences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By telling the story of our city, we inspire 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>associations and corporations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to 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>book their business events in Saskatoon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B763AE">
        <w:rPr>
          <w:rFonts w:ascii="Calibri" w:hAnsi="Calibri" w:cs="Calibri"/>
          <w:color w:val="000000" w:themeColor="text1"/>
          <w:sz w:val="22"/>
          <w:szCs w:val="22"/>
        </w:rPr>
        <w:t>The In Market</w:t>
      </w:r>
      <w:r w:rsidR="00F92D5C">
        <w:rPr>
          <w:rFonts w:ascii="Calibri" w:hAnsi="Calibri" w:cs="Calibri"/>
          <w:color w:val="000000" w:themeColor="text1"/>
          <w:sz w:val="22"/>
          <w:szCs w:val="22"/>
        </w:rPr>
        <w:t xml:space="preserve"> Business Development</w:t>
      </w:r>
      <w:r w:rsidR="004D7C9F"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763AE">
        <w:rPr>
          <w:rFonts w:ascii="Calibri" w:hAnsi="Calibri" w:cs="Calibri"/>
          <w:color w:val="000000" w:themeColor="text1"/>
          <w:sz w:val="22"/>
          <w:szCs w:val="22"/>
        </w:rPr>
        <w:t>Lead</w:t>
      </w:r>
      <w:r w:rsidR="004D7C9F"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plays a leading role in making this possible.</w:t>
      </w:r>
    </w:p>
    <w:p w14:paraId="7E166B3F" w14:textId="77777777" w:rsidR="00063EEF" w:rsidRPr="0038422D" w:rsidRDefault="00063EEF" w:rsidP="00063EEF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D1D4A52" w14:textId="77777777" w:rsidR="00063EEF" w:rsidRPr="0038422D" w:rsidRDefault="00B67024" w:rsidP="00063EEF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b/>
          <w:color w:val="000000" w:themeColor="text1"/>
          <w:sz w:val="22"/>
          <w:szCs w:val="22"/>
        </w:rPr>
        <w:t xml:space="preserve">Position </w:t>
      </w:r>
      <w:r w:rsidR="00A71F63" w:rsidRPr="0038422D">
        <w:rPr>
          <w:rFonts w:ascii="Calibri" w:hAnsi="Calibri" w:cs="Calibri"/>
          <w:b/>
          <w:color w:val="000000" w:themeColor="text1"/>
          <w:sz w:val="22"/>
          <w:szCs w:val="22"/>
        </w:rPr>
        <w:t>Summary</w:t>
      </w:r>
      <w:r w:rsidR="00063EEF" w:rsidRPr="0038422D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</w:p>
    <w:p w14:paraId="31045BAA" w14:textId="77777777" w:rsidR="00130867" w:rsidRPr="0038422D" w:rsidRDefault="00130867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184C3A8" w14:textId="632E2E21" w:rsidR="002D3D02" w:rsidRDefault="00130867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As </w:t>
      </w:r>
      <w:r w:rsidR="00F92D5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the </w:t>
      </w:r>
      <w:r w:rsidR="00B763AE">
        <w:rPr>
          <w:rFonts w:ascii="Calibri" w:hAnsi="Calibri" w:cs="Calibri"/>
          <w:bCs/>
          <w:color w:val="000000" w:themeColor="text1"/>
          <w:sz w:val="22"/>
          <w:szCs w:val="22"/>
        </w:rPr>
        <w:t>In Market Business Development Lead (IMBD)</w:t>
      </w:r>
      <w:r w:rsidRPr="0038422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you will </w:t>
      </w:r>
      <w:r w:rsidR="00F92D5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implement the sales process from lead development through to </w:t>
      </w:r>
      <w:r w:rsidR="002D3D0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successful conversion, working as the liaison with our clients and </w:t>
      </w:r>
      <w:r w:rsidR="00E300D7">
        <w:rPr>
          <w:rFonts w:ascii="Calibri" w:hAnsi="Calibri" w:cs="Calibri"/>
          <w:bCs/>
          <w:color w:val="000000" w:themeColor="text1"/>
          <w:sz w:val="22"/>
          <w:szCs w:val="22"/>
        </w:rPr>
        <w:t>Saskatoon</w:t>
      </w:r>
      <w:r w:rsidR="002D3D0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partners.  You will maintain, build, and grow our client base through solid relationship sales strategies. </w:t>
      </w:r>
    </w:p>
    <w:p w14:paraId="6D1F7C50" w14:textId="77777777" w:rsidR="002D3D02" w:rsidRDefault="002D3D02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F26C0FE" w14:textId="36550541" w:rsidR="00F92D5C" w:rsidRDefault="002D3D02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This position requires strong ties to the business event community and experience as both a planner and a seller.  The </w:t>
      </w:r>
      <w:r w:rsidR="00B763AE">
        <w:rPr>
          <w:rFonts w:ascii="Calibri" w:hAnsi="Calibri" w:cs="Calibri"/>
          <w:bCs/>
          <w:color w:val="000000" w:themeColor="text1"/>
          <w:sz w:val="22"/>
          <w:szCs w:val="22"/>
        </w:rPr>
        <w:t>IMBD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must be in the primary market region of Ottawa.</w:t>
      </w:r>
      <w:r w:rsidR="00C660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Participation in local event industry networking and education events is a key component of this contract. </w:t>
      </w:r>
    </w:p>
    <w:p w14:paraId="1B62115D" w14:textId="1C40E3D2" w:rsidR="002D3D02" w:rsidRDefault="002D3D02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F3D6646" w14:textId="2E9738C9" w:rsidR="00130867" w:rsidRDefault="00E300D7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Creativity and leadership skills are essential as you conceptualize, </w:t>
      </w:r>
      <w:r w:rsidR="00B763AE">
        <w:rPr>
          <w:rFonts w:ascii="Calibri" w:hAnsi="Calibri" w:cs="Calibri"/>
          <w:bCs/>
          <w:color w:val="000000" w:themeColor="text1"/>
          <w:sz w:val="22"/>
          <w:szCs w:val="22"/>
        </w:rPr>
        <w:t>manage,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execute in-market and Saskatoon based initiatives for client events, tradeshows, sales missions, sites and FAMs</w:t>
      </w:r>
      <w:r w:rsidR="00130867" w:rsidRPr="0038422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ensuring initiatives are well aligned with the Tourism Saskatoon brand and move our destination promotion strategy forward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towards lead conversions</w:t>
      </w:r>
      <w:r w:rsidR="00130867" w:rsidRPr="0038422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</w:p>
    <w:p w14:paraId="7E399A73" w14:textId="02E72FDB" w:rsidR="00E300D7" w:rsidRDefault="00E300D7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77186750" w14:textId="0550F5B6" w:rsidR="00130867" w:rsidRPr="0038422D" w:rsidRDefault="004D7C9F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Exceptional communications skills </w:t>
      </w:r>
      <w:r w:rsidR="00E300D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and attention to detail </w:t>
      </w:r>
      <w:r w:rsidRPr="0038422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are essential </w:t>
      </w:r>
      <w:r w:rsidR="00E300D7">
        <w:rPr>
          <w:rFonts w:ascii="Calibri" w:hAnsi="Calibri" w:cs="Calibri"/>
          <w:bCs/>
          <w:color w:val="000000" w:themeColor="text1"/>
          <w:sz w:val="22"/>
          <w:szCs w:val="22"/>
        </w:rPr>
        <w:t>to ensure accurate and current client data is maintained</w:t>
      </w:r>
      <w:r w:rsidR="00C660B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in the CRM and informative bids are created to facilitate </w:t>
      </w:r>
      <w:r w:rsidR="00130867" w:rsidRPr="0038422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collaboration </w:t>
      </w:r>
      <w:r w:rsidR="00E300D7">
        <w:rPr>
          <w:rFonts w:ascii="Calibri" w:hAnsi="Calibri" w:cs="Calibri"/>
          <w:bCs/>
          <w:color w:val="000000" w:themeColor="text1"/>
          <w:sz w:val="22"/>
          <w:szCs w:val="22"/>
        </w:rPr>
        <w:t>with the business development</w:t>
      </w:r>
      <w:r w:rsidR="00130867" w:rsidRPr="0038422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team.</w:t>
      </w:r>
    </w:p>
    <w:p w14:paraId="0C31B230" w14:textId="698DA5EA" w:rsidR="00C20E98" w:rsidRPr="0038422D" w:rsidRDefault="00C20E98" w:rsidP="00B358F8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CF246D0" w14:textId="1FC8F568" w:rsidR="00DF2EB5" w:rsidRPr="0038422D" w:rsidRDefault="00B358F8" w:rsidP="00743404">
      <w:pPr>
        <w:rPr>
          <w:rFonts w:cs="Calibri"/>
          <w:color w:val="000000" w:themeColor="text1"/>
        </w:rPr>
      </w:pPr>
      <w:r w:rsidRPr="0038422D">
        <w:rPr>
          <w:rFonts w:ascii="Calibri" w:hAnsi="Calibri" w:cs="Arial"/>
          <w:b/>
          <w:bCs/>
          <w:color w:val="000000" w:themeColor="text1"/>
          <w:sz w:val="22"/>
          <w:szCs w:val="22"/>
          <w:shd w:val="clear" w:color="auto" w:fill="FFFFFF"/>
        </w:rPr>
        <w:t>What You</w:t>
      </w:r>
      <w:r w:rsidR="007C2454" w:rsidRPr="0038422D">
        <w:rPr>
          <w:rFonts w:ascii="Calibri" w:hAnsi="Calibri" w:cs="Arial"/>
          <w:b/>
          <w:bCs/>
          <w:color w:val="000000" w:themeColor="text1"/>
          <w:sz w:val="22"/>
          <w:szCs w:val="22"/>
          <w:shd w:val="clear" w:color="auto" w:fill="FFFFFF"/>
        </w:rPr>
        <w:t>’ll</w:t>
      </w:r>
      <w:r w:rsidRPr="0038422D">
        <w:rPr>
          <w:rFonts w:ascii="Calibri" w:hAnsi="Calibri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Need: </w:t>
      </w:r>
      <w:r w:rsidRPr="0038422D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br/>
      </w:r>
      <w:r w:rsidR="00DF2EB5" w:rsidRPr="00B763AE">
        <w:rPr>
          <w:rFonts w:asciiTheme="minorHAnsi" w:hAnsiTheme="minorHAnsi" w:cstheme="minorHAnsi"/>
          <w:color w:val="000000" w:themeColor="text1"/>
          <w:sz w:val="22"/>
          <w:szCs w:val="22"/>
        </w:rPr>
        <w:t>Experience in</w:t>
      </w:r>
      <w:r w:rsidR="00743404" w:rsidRPr="00B76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</w:t>
      </w:r>
      <w:r w:rsidR="00DF2EB5" w:rsidRPr="00B76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60B9" w:rsidRPr="00B763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Business Event </w:t>
      </w:r>
      <w:r w:rsidR="00743404" w:rsidRPr="00B763A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C660B9" w:rsidRPr="00B763AE">
        <w:rPr>
          <w:rFonts w:asciiTheme="minorHAnsi" w:hAnsiTheme="minorHAnsi" w:cstheme="minorHAnsi"/>
          <w:color w:val="000000" w:themeColor="text1"/>
          <w:sz w:val="22"/>
          <w:szCs w:val="22"/>
        </w:rPr>
        <w:t>arket and event management</w:t>
      </w:r>
      <w:r w:rsidR="00C660B9">
        <w:rPr>
          <w:rFonts w:cs="Calibri"/>
          <w:color w:val="000000" w:themeColor="text1"/>
        </w:rPr>
        <w:t xml:space="preserve"> </w:t>
      </w:r>
    </w:p>
    <w:p w14:paraId="0C19613F" w14:textId="06026444" w:rsidR="00DF2EB5" w:rsidRDefault="00C660B9" w:rsidP="00E97862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An existing network of key association and local connections </w:t>
      </w:r>
    </w:p>
    <w:p w14:paraId="24CD26A6" w14:textId="3FB92D56" w:rsidR="00C660B9" w:rsidRPr="00C660B9" w:rsidRDefault="00C660B9" w:rsidP="00E97862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Knowledge of the tourism and/or Business Event and Sport Tourism industry</w:t>
      </w:r>
    </w:p>
    <w:p w14:paraId="0052EB17" w14:textId="36DFA4D5" w:rsidR="00DF2EB5" w:rsidRPr="0038422D" w:rsidRDefault="00DF2EB5" w:rsidP="00DF2EB5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color w:val="000000" w:themeColor="text1"/>
          <w:sz w:val="22"/>
          <w:szCs w:val="22"/>
        </w:rPr>
        <w:t>Strong understanding of MS office applications</w:t>
      </w:r>
      <w:r w:rsidR="00C660B9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gramStart"/>
      <w:r w:rsidR="00C660B9">
        <w:rPr>
          <w:rFonts w:ascii="Calibri" w:hAnsi="Calibri" w:cs="Calibri"/>
          <w:color w:val="000000" w:themeColor="text1"/>
          <w:sz w:val="22"/>
          <w:szCs w:val="22"/>
        </w:rPr>
        <w:t>CRM’s</w:t>
      </w:r>
      <w:proofErr w:type="gramEnd"/>
      <w:r w:rsidR="00C660B9">
        <w:rPr>
          <w:rFonts w:ascii="Calibri" w:hAnsi="Calibri" w:cs="Calibri"/>
          <w:color w:val="000000" w:themeColor="text1"/>
          <w:sz w:val="22"/>
          <w:szCs w:val="22"/>
        </w:rPr>
        <w:t xml:space="preserve"> and efficient database </w:t>
      </w:r>
      <w:r w:rsidR="00463029">
        <w:rPr>
          <w:rFonts w:ascii="Calibri" w:hAnsi="Calibri" w:cs="Calibri"/>
          <w:color w:val="000000" w:themeColor="text1"/>
          <w:sz w:val="22"/>
          <w:szCs w:val="22"/>
        </w:rPr>
        <w:t>management</w:t>
      </w:r>
    </w:p>
    <w:p w14:paraId="08118E80" w14:textId="6ED6D809" w:rsidR="00DF2EB5" w:rsidRDefault="00DF2EB5" w:rsidP="00DF2EB5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color w:val="000000" w:themeColor="text1"/>
          <w:sz w:val="22"/>
          <w:szCs w:val="22"/>
        </w:rPr>
        <w:t>Service-oriented with a strong customer focus</w:t>
      </w:r>
    </w:p>
    <w:p w14:paraId="432AC363" w14:textId="19D3F6DD" w:rsidR="00C660B9" w:rsidRPr="0038422D" w:rsidRDefault="00C660B9" w:rsidP="00DF2EB5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Excellent communication and organizational skills</w:t>
      </w:r>
    </w:p>
    <w:p w14:paraId="2494805F" w14:textId="12CF029D" w:rsidR="00DF2EB5" w:rsidRDefault="00C660B9" w:rsidP="00DF2EB5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Kn</w:t>
      </w:r>
      <w:r w:rsidR="00DF2EB5"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owledge of </w:t>
      </w:r>
      <w:r w:rsidR="00C20E98" w:rsidRPr="0038422D">
        <w:rPr>
          <w:rFonts w:ascii="Calibri" w:hAnsi="Calibri" w:cs="Calibri"/>
          <w:color w:val="000000" w:themeColor="text1"/>
          <w:sz w:val="22"/>
          <w:szCs w:val="22"/>
        </w:rPr>
        <w:t>Saskatoon</w:t>
      </w:r>
      <w:r>
        <w:rPr>
          <w:rFonts w:ascii="Calibri" w:hAnsi="Calibri" w:cs="Calibri"/>
          <w:color w:val="000000" w:themeColor="text1"/>
          <w:sz w:val="22"/>
          <w:szCs w:val="22"/>
        </w:rPr>
        <w:t>’s business event facilities and venues is an asset</w:t>
      </w:r>
      <w:r w:rsidR="00DF2EB5"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AA3F410" w14:textId="08D2AAEB" w:rsidR="00C660B9" w:rsidRPr="0038422D" w:rsidRDefault="00C660B9" w:rsidP="00DF2EB5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Bilingual</w:t>
      </w:r>
      <w:r w:rsidR="00463029">
        <w:rPr>
          <w:rFonts w:ascii="Calibri" w:hAnsi="Calibri" w:cs="Calibri"/>
          <w:color w:val="000000" w:themeColor="text1"/>
          <w:sz w:val="22"/>
          <w:szCs w:val="22"/>
        </w:rPr>
        <w:t>ism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is an asset but not mandatory</w:t>
      </w:r>
    </w:p>
    <w:p w14:paraId="7F893EE1" w14:textId="6050F280" w:rsidR="00F82A72" w:rsidRPr="0038422D" w:rsidRDefault="00DF2EB5" w:rsidP="00F82A72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Ability to travel throughout </w:t>
      </w:r>
      <w:r w:rsidR="00463029">
        <w:rPr>
          <w:rFonts w:ascii="Calibri" w:hAnsi="Calibri" w:cs="Calibri"/>
          <w:color w:val="000000" w:themeColor="text1"/>
          <w:sz w:val="22"/>
          <w:szCs w:val="22"/>
        </w:rPr>
        <w:t xml:space="preserve">Canada and </w:t>
      </w:r>
      <w:r w:rsidR="00C20E98"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Saskatoon </w:t>
      </w:r>
      <w:r w:rsidR="00463029">
        <w:rPr>
          <w:rFonts w:ascii="Calibri" w:hAnsi="Calibri" w:cs="Calibri"/>
          <w:color w:val="000000" w:themeColor="text1"/>
          <w:sz w:val="22"/>
          <w:szCs w:val="22"/>
        </w:rPr>
        <w:t xml:space="preserve">representing Tourism Saskatoon at industry events, site visits and FAM tours. </w:t>
      </w:r>
    </w:p>
    <w:p w14:paraId="36E6B81C" w14:textId="00375974" w:rsidR="00C20E98" w:rsidRPr="0038422D" w:rsidRDefault="004B3F98" w:rsidP="00F82A72">
      <w:pPr>
        <w:spacing w:before="100" w:beforeAutospacing="1" w:after="100" w:afterAutospacing="1"/>
        <w:rPr>
          <w:rFonts w:ascii="Calibri" w:hAnsi="Calibri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38422D">
        <w:rPr>
          <w:rFonts w:ascii="Calibri" w:hAnsi="Calibri" w:cs="Arial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What You’ll Do</w:t>
      </w:r>
      <w:r w:rsidR="00F82A72" w:rsidRPr="0038422D">
        <w:rPr>
          <w:rFonts w:ascii="Calibri" w:hAnsi="Calibri" w:cs="Arial"/>
          <w:b/>
          <w:bCs/>
          <w:color w:val="000000" w:themeColor="text1"/>
          <w:sz w:val="22"/>
          <w:szCs w:val="22"/>
          <w:shd w:val="clear" w:color="auto" w:fill="FFFFFF"/>
        </w:rPr>
        <w:t>:</w:t>
      </w:r>
    </w:p>
    <w:p w14:paraId="6309F3D7" w14:textId="0A26C383" w:rsidR="00C20E98" w:rsidRPr="0038422D" w:rsidRDefault="00463029" w:rsidP="00A10405">
      <w:pPr>
        <w:ind w:right="-288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Destination Sales </w:t>
      </w:r>
      <w:r w:rsidR="00733EFC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</w:p>
    <w:p w14:paraId="1B383783" w14:textId="77777777" w:rsidR="00C20E98" w:rsidRPr="0038422D" w:rsidRDefault="00C20E98" w:rsidP="00A10405">
      <w:pPr>
        <w:ind w:right="-288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3718FA9B" w14:textId="199FCA0A" w:rsidR="00463029" w:rsidRPr="00463029" w:rsidRDefault="00463029" w:rsidP="00463029">
      <w:pPr>
        <w:pStyle w:val="ListParagraph"/>
        <w:numPr>
          <w:ilvl w:val="0"/>
          <w:numId w:val="27"/>
        </w:numPr>
        <w:ind w:right="-288"/>
        <w:rPr>
          <w:rFonts w:cs="Arial"/>
          <w:color w:val="000000" w:themeColor="text1"/>
        </w:rPr>
      </w:pPr>
      <w:r w:rsidRPr="00463029">
        <w:rPr>
          <w:rFonts w:cs="Arial"/>
          <w:color w:val="000000" w:themeColor="text1"/>
        </w:rPr>
        <w:t>Generat</w:t>
      </w:r>
      <w:r>
        <w:rPr>
          <w:rFonts w:cs="Arial"/>
          <w:color w:val="000000" w:themeColor="text1"/>
        </w:rPr>
        <w:t>e leads</w:t>
      </w:r>
      <w:r w:rsidRPr="00463029">
        <w:rPr>
          <w:rFonts w:cs="Arial"/>
          <w:color w:val="000000" w:themeColor="text1"/>
        </w:rPr>
        <w:t xml:space="preserve"> through researching, qualifying, and developing business event, </w:t>
      </w:r>
      <w:proofErr w:type="gramStart"/>
      <w:r w:rsidRPr="00463029">
        <w:rPr>
          <w:rFonts w:cs="Arial"/>
          <w:color w:val="000000" w:themeColor="text1"/>
        </w:rPr>
        <w:t>incentive</w:t>
      </w:r>
      <w:proofErr w:type="gramEnd"/>
      <w:r w:rsidRPr="00463029">
        <w:rPr>
          <w:rFonts w:cs="Arial"/>
          <w:color w:val="000000" w:themeColor="text1"/>
        </w:rPr>
        <w:t xml:space="preserve"> and sport tourism opportunities</w:t>
      </w:r>
    </w:p>
    <w:p w14:paraId="5452D60A" w14:textId="2AB45F64" w:rsidR="00463029" w:rsidRPr="00463029" w:rsidRDefault="00463029" w:rsidP="00463029">
      <w:pPr>
        <w:pStyle w:val="ListParagraph"/>
        <w:numPr>
          <w:ilvl w:val="0"/>
          <w:numId w:val="27"/>
        </w:numPr>
        <w:ind w:right="-288"/>
        <w:rPr>
          <w:rFonts w:cs="Arial"/>
          <w:color w:val="000000" w:themeColor="text1"/>
        </w:rPr>
      </w:pPr>
      <w:r w:rsidRPr="00463029">
        <w:rPr>
          <w:rFonts w:cs="Arial"/>
          <w:color w:val="000000" w:themeColor="text1"/>
        </w:rPr>
        <w:t>Participat</w:t>
      </w:r>
      <w:r>
        <w:rPr>
          <w:rFonts w:cs="Arial"/>
          <w:color w:val="000000" w:themeColor="text1"/>
        </w:rPr>
        <w:t>e</w:t>
      </w:r>
      <w:r w:rsidRPr="00463029">
        <w:rPr>
          <w:rFonts w:cs="Arial"/>
          <w:color w:val="000000" w:themeColor="text1"/>
        </w:rPr>
        <w:t xml:space="preserve"> in local associations’ networking and education events, PCMA, MPI and CSAE</w:t>
      </w:r>
    </w:p>
    <w:p w14:paraId="08EA0D49" w14:textId="64BC538C" w:rsidR="00463029" w:rsidRPr="00463029" w:rsidRDefault="00463029" w:rsidP="00463029">
      <w:pPr>
        <w:pStyle w:val="ListParagraph"/>
        <w:numPr>
          <w:ilvl w:val="0"/>
          <w:numId w:val="27"/>
        </w:numPr>
        <w:ind w:right="-288"/>
        <w:rPr>
          <w:rFonts w:cs="Arial"/>
          <w:color w:val="000000" w:themeColor="text1"/>
        </w:rPr>
      </w:pPr>
      <w:r w:rsidRPr="00463029">
        <w:rPr>
          <w:rFonts w:cs="Arial"/>
          <w:color w:val="000000" w:themeColor="text1"/>
        </w:rPr>
        <w:t>Coordinat</w:t>
      </w:r>
      <w:r>
        <w:rPr>
          <w:rFonts w:cs="Arial"/>
          <w:color w:val="000000" w:themeColor="text1"/>
        </w:rPr>
        <w:t>e</w:t>
      </w:r>
      <w:r w:rsidRPr="00463029">
        <w:rPr>
          <w:rFonts w:cs="Arial"/>
          <w:color w:val="000000" w:themeColor="text1"/>
        </w:rPr>
        <w:t>, manag</w:t>
      </w:r>
      <w:r>
        <w:rPr>
          <w:rFonts w:cs="Arial"/>
          <w:color w:val="000000" w:themeColor="text1"/>
        </w:rPr>
        <w:t>e</w:t>
      </w:r>
      <w:r w:rsidRPr="00463029">
        <w:rPr>
          <w:rFonts w:cs="Arial"/>
          <w:color w:val="000000" w:themeColor="text1"/>
        </w:rPr>
        <w:t xml:space="preserve"> and execut</w:t>
      </w:r>
      <w:r>
        <w:rPr>
          <w:rFonts w:cs="Arial"/>
          <w:color w:val="000000" w:themeColor="text1"/>
        </w:rPr>
        <w:t>e</w:t>
      </w:r>
      <w:r w:rsidRPr="00463029">
        <w:rPr>
          <w:rFonts w:cs="Arial"/>
          <w:color w:val="000000" w:themeColor="text1"/>
        </w:rPr>
        <w:t xml:space="preserve"> in-market initiatives for client events and tradeshows</w:t>
      </w:r>
    </w:p>
    <w:p w14:paraId="160C6038" w14:textId="00A72B9F" w:rsidR="00463029" w:rsidRPr="00463029" w:rsidRDefault="00463029" w:rsidP="00463029">
      <w:pPr>
        <w:pStyle w:val="ListParagraph"/>
        <w:numPr>
          <w:ilvl w:val="0"/>
          <w:numId w:val="27"/>
        </w:numPr>
        <w:ind w:right="-288"/>
        <w:rPr>
          <w:rFonts w:cs="Arial"/>
          <w:color w:val="000000" w:themeColor="text1"/>
        </w:rPr>
      </w:pPr>
      <w:r w:rsidRPr="00463029">
        <w:rPr>
          <w:rFonts w:cs="Arial"/>
          <w:color w:val="000000" w:themeColor="text1"/>
        </w:rPr>
        <w:t>Communicat</w:t>
      </w:r>
      <w:r>
        <w:rPr>
          <w:rFonts w:cs="Arial"/>
          <w:color w:val="000000" w:themeColor="text1"/>
        </w:rPr>
        <w:t>e</w:t>
      </w:r>
      <w:r w:rsidRPr="00463029">
        <w:rPr>
          <w:rFonts w:cs="Arial"/>
          <w:color w:val="000000" w:themeColor="text1"/>
        </w:rPr>
        <w:t xml:space="preserve"> with stakeholders</w:t>
      </w:r>
      <w:r>
        <w:rPr>
          <w:rFonts w:cs="Arial"/>
          <w:color w:val="000000" w:themeColor="text1"/>
        </w:rPr>
        <w:t>/partners</w:t>
      </w:r>
      <w:r w:rsidRPr="00463029">
        <w:rPr>
          <w:rFonts w:cs="Arial"/>
          <w:color w:val="000000" w:themeColor="text1"/>
        </w:rPr>
        <w:t xml:space="preserve"> and clients in the BID process on behalf of Tourism Saskatoon</w:t>
      </w:r>
    </w:p>
    <w:p w14:paraId="73D40EBF" w14:textId="51BC67E7" w:rsidR="00463029" w:rsidRPr="00463029" w:rsidRDefault="00463029" w:rsidP="00463029">
      <w:pPr>
        <w:pStyle w:val="ListParagraph"/>
        <w:numPr>
          <w:ilvl w:val="0"/>
          <w:numId w:val="27"/>
        </w:numPr>
        <w:ind w:right="-28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Work</w:t>
      </w:r>
      <w:r w:rsidRPr="00463029">
        <w:rPr>
          <w:rFonts w:cs="Arial"/>
          <w:color w:val="000000" w:themeColor="text1"/>
        </w:rPr>
        <w:t xml:space="preserve"> with </w:t>
      </w:r>
      <w:r>
        <w:rPr>
          <w:rFonts w:cs="Arial"/>
          <w:color w:val="000000" w:themeColor="text1"/>
        </w:rPr>
        <w:t>Tourism Saskatoon</w:t>
      </w:r>
      <w:r w:rsidRPr="00463029">
        <w:rPr>
          <w:rFonts w:cs="Arial"/>
          <w:color w:val="000000" w:themeColor="text1"/>
        </w:rPr>
        <w:t xml:space="preserve"> to assist in the coordination of Sites &amp; FAMS</w:t>
      </w:r>
      <w:r>
        <w:rPr>
          <w:rFonts w:cs="Arial"/>
          <w:color w:val="000000" w:themeColor="text1"/>
        </w:rPr>
        <w:t xml:space="preserve"> in Saskatoon</w:t>
      </w:r>
    </w:p>
    <w:p w14:paraId="29469D64" w14:textId="42CE03EE" w:rsidR="00463029" w:rsidRPr="00463029" w:rsidRDefault="00463029" w:rsidP="00463029">
      <w:pPr>
        <w:pStyle w:val="ListParagraph"/>
        <w:numPr>
          <w:ilvl w:val="0"/>
          <w:numId w:val="27"/>
        </w:numPr>
        <w:ind w:right="-28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Ensure</w:t>
      </w:r>
      <w:r w:rsidRPr="00463029">
        <w:rPr>
          <w:rFonts w:cs="Arial"/>
          <w:color w:val="000000" w:themeColor="text1"/>
        </w:rPr>
        <w:t xml:space="preserve"> all market lead</w:t>
      </w:r>
      <w:r>
        <w:rPr>
          <w:rFonts w:cs="Arial"/>
          <w:color w:val="000000" w:themeColor="text1"/>
        </w:rPr>
        <w:t xml:space="preserve"> communications and updates are current</w:t>
      </w:r>
      <w:r w:rsidRPr="0046302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in </w:t>
      </w:r>
      <w:r w:rsidRPr="00463029">
        <w:rPr>
          <w:rFonts w:cs="Arial"/>
          <w:color w:val="000000" w:themeColor="text1"/>
        </w:rPr>
        <w:t>CRM (Customer Relationship Management) system and Bid site</w:t>
      </w:r>
    </w:p>
    <w:p w14:paraId="29A87099" w14:textId="317F206A" w:rsidR="00D06131" w:rsidRPr="00463029" w:rsidRDefault="00463029" w:rsidP="00703FFB">
      <w:pPr>
        <w:pStyle w:val="ListParagraph"/>
        <w:numPr>
          <w:ilvl w:val="0"/>
          <w:numId w:val="27"/>
        </w:numPr>
        <w:ind w:right="-288"/>
        <w:rPr>
          <w:rFonts w:cs="Arial"/>
          <w:color w:val="000000" w:themeColor="text1"/>
          <w:shd w:val="clear" w:color="auto" w:fill="FFFFFF"/>
        </w:rPr>
      </w:pPr>
      <w:r w:rsidRPr="00463029">
        <w:rPr>
          <w:rFonts w:cs="Arial"/>
          <w:color w:val="000000" w:themeColor="text1"/>
        </w:rPr>
        <w:t>Provide monthly market intelligence report of trends and leads to Director of Business Events</w:t>
      </w:r>
    </w:p>
    <w:p w14:paraId="31D9379E" w14:textId="5299C0FB" w:rsidR="00C20E98" w:rsidRPr="0038422D" w:rsidRDefault="00C20E98" w:rsidP="00C20E98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8422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Other Information </w:t>
      </w:r>
    </w:p>
    <w:p w14:paraId="6F8D4AA7" w14:textId="5B5BF373" w:rsidR="00C20E98" w:rsidRPr="0038422D" w:rsidRDefault="00C20E98" w:rsidP="00C20E98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 w:rsidRPr="0038422D">
        <w:rPr>
          <w:rFonts w:asciiTheme="minorHAnsi" w:hAnsiTheme="minorHAnsi" w:cstheme="minorHAnsi"/>
          <w:color w:val="000000" w:themeColor="text1"/>
        </w:rPr>
        <w:t xml:space="preserve">This </w:t>
      </w:r>
      <w:r w:rsidR="00463029">
        <w:rPr>
          <w:rFonts w:asciiTheme="minorHAnsi" w:hAnsiTheme="minorHAnsi" w:cstheme="minorHAnsi"/>
          <w:color w:val="000000" w:themeColor="text1"/>
        </w:rPr>
        <w:t xml:space="preserve">contract </w:t>
      </w:r>
      <w:r w:rsidRPr="0038422D">
        <w:rPr>
          <w:rFonts w:asciiTheme="minorHAnsi" w:hAnsiTheme="minorHAnsi" w:cstheme="minorHAnsi"/>
          <w:color w:val="000000" w:themeColor="text1"/>
        </w:rPr>
        <w:t xml:space="preserve">is based </w:t>
      </w:r>
      <w:r w:rsidR="00463029">
        <w:rPr>
          <w:rFonts w:asciiTheme="minorHAnsi" w:hAnsiTheme="minorHAnsi" w:cstheme="minorHAnsi"/>
          <w:color w:val="000000" w:themeColor="text1"/>
        </w:rPr>
        <w:t>within the Ottawa area</w:t>
      </w:r>
    </w:p>
    <w:p w14:paraId="108184A3" w14:textId="17B996A7" w:rsidR="00C20E98" w:rsidRPr="0038422D" w:rsidRDefault="00463029" w:rsidP="00C20E98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Contract</w:t>
      </w:r>
      <w:r w:rsidR="00733EFC">
        <w:rPr>
          <w:rFonts w:asciiTheme="minorHAnsi" w:hAnsiTheme="minorHAnsi" w:cstheme="minorHAnsi"/>
          <w:color w:val="000000" w:themeColor="text1"/>
        </w:rPr>
        <w:t xml:space="preserve"> Status: </w:t>
      </w:r>
      <w:r>
        <w:rPr>
          <w:rFonts w:asciiTheme="minorHAnsi" w:hAnsiTheme="minorHAnsi" w:cstheme="minorHAnsi"/>
          <w:color w:val="000000" w:themeColor="text1"/>
        </w:rPr>
        <w:t>35 hours per week</w:t>
      </w:r>
    </w:p>
    <w:p w14:paraId="73BAAF08" w14:textId="4F9A51F6" w:rsidR="00C20E98" w:rsidRPr="0038422D" w:rsidRDefault="00C20E98" w:rsidP="0029743D">
      <w:pPr>
        <w:pStyle w:val="ListParagraph"/>
        <w:numPr>
          <w:ilvl w:val="0"/>
          <w:numId w:val="32"/>
        </w:numPr>
        <w:spacing w:before="100" w:beforeAutospacing="1" w:after="100" w:afterAutospacing="1"/>
        <w:ind w:right="-288"/>
        <w:rPr>
          <w:rFonts w:cs="Arial"/>
          <w:color w:val="000000" w:themeColor="text1"/>
          <w:shd w:val="clear" w:color="auto" w:fill="FFFFFF"/>
        </w:rPr>
      </w:pPr>
      <w:r w:rsidRPr="0038422D">
        <w:rPr>
          <w:rFonts w:asciiTheme="minorHAnsi" w:hAnsiTheme="minorHAnsi" w:cstheme="minorHAnsi"/>
          <w:color w:val="000000" w:themeColor="text1"/>
        </w:rPr>
        <w:t xml:space="preserve">This </w:t>
      </w:r>
      <w:r w:rsidR="00463029">
        <w:rPr>
          <w:rFonts w:asciiTheme="minorHAnsi" w:hAnsiTheme="minorHAnsi" w:cstheme="minorHAnsi"/>
          <w:color w:val="000000" w:themeColor="text1"/>
        </w:rPr>
        <w:t>contract</w:t>
      </w:r>
      <w:r w:rsidRPr="0038422D">
        <w:rPr>
          <w:rFonts w:asciiTheme="minorHAnsi" w:hAnsiTheme="minorHAnsi" w:cstheme="minorHAnsi"/>
          <w:color w:val="000000" w:themeColor="text1"/>
        </w:rPr>
        <w:t xml:space="preserve"> </w:t>
      </w:r>
      <w:r w:rsidR="00B763AE">
        <w:rPr>
          <w:rFonts w:asciiTheme="minorHAnsi" w:hAnsiTheme="minorHAnsi" w:cstheme="minorHAnsi"/>
          <w:color w:val="000000" w:themeColor="text1"/>
        </w:rPr>
        <w:t>will</w:t>
      </w:r>
      <w:r w:rsidRPr="0038422D">
        <w:rPr>
          <w:rFonts w:asciiTheme="minorHAnsi" w:hAnsiTheme="minorHAnsi" w:cstheme="minorHAnsi"/>
          <w:color w:val="000000" w:themeColor="text1"/>
        </w:rPr>
        <w:t xml:space="preserve"> require evening and weekend work, and </w:t>
      </w:r>
      <w:r w:rsidR="00B763AE">
        <w:rPr>
          <w:rFonts w:asciiTheme="minorHAnsi" w:hAnsiTheme="minorHAnsi" w:cstheme="minorHAnsi"/>
          <w:color w:val="000000" w:themeColor="text1"/>
        </w:rPr>
        <w:t xml:space="preserve">approximately 4 -8 business trips per year. </w:t>
      </w:r>
      <w:r w:rsidRPr="0038422D">
        <w:rPr>
          <w:rFonts w:asciiTheme="minorHAnsi" w:hAnsiTheme="minorHAnsi" w:cstheme="minorHAnsi"/>
          <w:color w:val="000000" w:themeColor="text1"/>
        </w:rPr>
        <w:t xml:space="preserve"> </w:t>
      </w:r>
    </w:p>
    <w:p w14:paraId="4DD81A56" w14:textId="77777777" w:rsidR="003A1AEA" w:rsidRPr="00B950DC" w:rsidRDefault="003A1AEA" w:rsidP="003A1AEA">
      <w:pPr>
        <w:spacing w:before="100" w:beforeAutospacing="1" w:after="100" w:afterAutospacing="1"/>
        <w:ind w:right="-288"/>
        <w:rPr>
          <w:rFonts w:ascii="Calibri" w:hAnsi="Calibr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Opportunity will be posted until filled. </w:t>
      </w:r>
    </w:p>
    <w:p w14:paraId="02DD17A3" w14:textId="27589970" w:rsidR="005D6AD7" w:rsidRPr="005913BA" w:rsidRDefault="00F531A2" w:rsidP="009D1AEC">
      <w:p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38422D">
        <w:rPr>
          <w:rFonts w:ascii="Calibri" w:hAnsi="Calibri" w:cs="Calibri"/>
          <w:color w:val="000000" w:themeColor="text1"/>
          <w:sz w:val="22"/>
          <w:szCs w:val="22"/>
        </w:rPr>
        <w:t>Please submit your</w:t>
      </w:r>
      <w:r w:rsidR="003A1AEA">
        <w:rPr>
          <w:rFonts w:ascii="Calibri" w:hAnsi="Calibri" w:cs="Calibri"/>
          <w:color w:val="000000" w:themeColor="text1"/>
          <w:sz w:val="22"/>
          <w:szCs w:val="22"/>
        </w:rPr>
        <w:t xml:space="preserve"> cover letter and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resume in confidence by </w:t>
      </w:r>
      <w:r w:rsidR="005D6E5A" w:rsidRPr="0038422D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38422D">
        <w:rPr>
          <w:rFonts w:ascii="Calibri" w:hAnsi="Calibri" w:cs="Calibri"/>
          <w:color w:val="000000" w:themeColor="text1"/>
          <w:sz w:val="22"/>
          <w:szCs w:val="22"/>
        </w:rPr>
        <w:t>mail</w:t>
      </w:r>
      <w:r w:rsidR="005D6E5A" w:rsidRPr="0038422D">
        <w:rPr>
          <w:rFonts w:ascii="Calibri" w:hAnsi="Calibri" w:cs="Calibri"/>
          <w:color w:val="000000" w:themeColor="text1"/>
          <w:sz w:val="22"/>
          <w:szCs w:val="22"/>
        </w:rPr>
        <w:t xml:space="preserve"> to </w:t>
      </w:r>
      <w:hyperlink r:id="rId6" w:history="1">
        <w:r w:rsidRPr="0038422D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awallman@tourismsaskatoon.com</w:t>
        </w:r>
      </w:hyperlink>
      <w:r w:rsidR="005D6E5A" w:rsidRPr="0038422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6E07EFC" w14:textId="77777777" w:rsidR="00607ECE" w:rsidRPr="0038422D" w:rsidRDefault="00607ECE" w:rsidP="00F531A2">
      <w:pPr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</w:p>
    <w:p w14:paraId="1D748149" w14:textId="5E08D6AF" w:rsidR="003C2C68" w:rsidRPr="0038422D" w:rsidRDefault="00CC707C" w:rsidP="00F531A2">
      <w:pPr>
        <w:jc w:val="center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38422D">
        <w:rPr>
          <w:rFonts w:ascii="Calibri" w:hAnsi="Calibri" w:cs="Calibri"/>
          <w:b/>
          <w:i/>
          <w:color w:val="000000" w:themeColor="text1"/>
          <w:sz w:val="22"/>
          <w:szCs w:val="22"/>
        </w:rPr>
        <w:t>We thank all applicants for their interest but o</w:t>
      </w:r>
      <w:r w:rsidR="00F531A2" w:rsidRPr="0038422D">
        <w:rPr>
          <w:rFonts w:ascii="Calibri" w:hAnsi="Calibri" w:cs="Calibri"/>
          <w:b/>
          <w:i/>
          <w:color w:val="000000" w:themeColor="text1"/>
          <w:sz w:val="22"/>
          <w:szCs w:val="22"/>
        </w:rPr>
        <w:t>nly those bei</w:t>
      </w:r>
      <w:r w:rsidRPr="0038422D">
        <w:rPr>
          <w:rFonts w:ascii="Calibri" w:hAnsi="Calibri" w:cs="Calibri"/>
          <w:b/>
          <w:i/>
          <w:color w:val="000000" w:themeColor="text1"/>
          <w:sz w:val="22"/>
          <w:szCs w:val="22"/>
        </w:rPr>
        <w:t>ng interviewed will be contacted.</w:t>
      </w:r>
      <w:r w:rsidR="00C20E98" w:rsidRPr="0038422D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 Any information submitted will be managed with the strictest of confidentiality. </w:t>
      </w:r>
    </w:p>
    <w:sectPr w:rsidR="003C2C68" w:rsidRPr="0038422D" w:rsidSect="00607ECE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F7"/>
    <w:multiLevelType w:val="hybridMultilevel"/>
    <w:tmpl w:val="54B89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A3E"/>
    <w:multiLevelType w:val="hybridMultilevel"/>
    <w:tmpl w:val="C43600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4378"/>
    <w:multiLevelType w:val="singleLevel"/>
    <w:tmpl w:val="221839BE"/>
    <w:lvl w:ilvl="0">
      <w:start w:val="2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FEB4DA8"/>
    <w:multiLevelType w:val="singleLevel"/>
    <w:tmpl w:val="B3CACD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D85823"/>
    <w:multiLevelType w:val="hybridMultilevel"/>
    <w:tmpl w:val="5B98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78AC"/>
    <w:multiLevelType w:val="hybridMultilevel"/>
    <w:tmpl w:val="767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503DB"/>
    <w:multiLevelType w:val="multilevel"/>
    <w:tmpl w:val="3802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B135D"/>
    <w:multiLevelType w:val="multilevel"/>
    <w:tmpl w:val="339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534DE"/>
    <w:multiLevelType w:val="hybridMultilevel"/>
    <w:tmpl w:val="B1E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0A0A"/>
    <w:multiLevelType w:val="hybridMultilevel"/>
    <w:tmpl w:val="A57893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153D9"/>
    <w:multiLevelType w:val="multilevel"/>
    <w:tmpl w:val="D47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54C74"/>
    <w:multiLevelType w:val="singleLevel"/>
    <w:tmpl w:val="81A6423C"/>
    <w:lvl w:ilvl="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217C5AC8"/>
    <w:multiLevelType w:val="hybridMultilevel"/>
    <w:tmpl w:val="FF90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313DB"/>
    <w:multiLevelType w:val="hybridMultilevel"/>
    <w:tmpl w:val="E60C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0EF9"/>
    <w:multiLevelType w:val="hybridMultilevel"/>
    <w:tmpl w:val="A61AE710"/>
    <w:lvl w:ilvl="0" w:tplc="5674FA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15" w15:restartNumberingAfterBreak="0">
    <w:nsid w:val="2C405644"/>
    <w:multiLevelType w:val="singleLevel"/>
    <w:tmpl w:val="720252C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6" w15:restartNumberingAfterBreak="0">
    <w:nsid w:val="2DA12D84"/>
    <w:multiLevelType w:val="hybridMultilevel"/>
    <w:tmpl w:val="CF0A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2C93"/>
    <w:multiLevelType w:val="hybridMultilevel"/>
    <w:tmpl w:val="B892526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D01FAA"/>
    <w:multiLevelType w:val="multilevel"/>
    <w:tmpl w:val="CBE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A215C"/>
    <w:multiLevelType w:val="hybridMultilevel"/>
    <w:tmpl w:val="890CF3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C5941"/>
    <w:multiLevelType w:val="hybridMultilevel"/>
    <w:tmpl w:val="9408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A00FD"/>
    <w:multiLevelType w:val="multilevel"/>
    <w:tmpl w:val="306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561E7"/>
    <w:multiLevelType w:val="singleLevel"/>
    <w:tmpl w:val="6E902030"/>
    <w:lvl w:ilvl="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23" w15:restartNumberingAfterBreak="0">
    <w:nsid w:val="46BB260D"/>
    <w:multiLevelType w:val="multilevel"/>
    <w:tmpl w:val="03AA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E3974"/>
    <w:multiLevelType w:val="hybridMultilevel"/>
    <w:tmpl w:val="C784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67B46"/>
    <w:multiLevelType w:val="singleLevel"/>
    <w:tmpl w:val="D956517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DFE4585"/>
    <w:multiLevelType w:val="hybridMultilevel"/>
    <w:tmpl w:val="6018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57E50"/>
    <w:multiLevelType w:val="hybridMultilevel"/>
    <w:tmpl w:val="A23414A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3756B"/>
    <w:multiLevelType w:val="multilevel"/>
    <w:tmpl w:val="B412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47907"/>
    <w:multiLevelType w:val="multilevel"/>
    <w:tmpl w:val="C96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B52EF2"/>
    <w:multiLevelType w:val="hybridMultilevel"/>
    <w:tmpl w:val="80EA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81A9F"/>
    <w:multiLevelType w:val="hybridMultilevel"/>
    <w:tmpl w:val="FC1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D7498"/>
    <w:multiLevelType w:val="singleLevel"/>
    <w:tmpl w:val="6C649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1B07B63"/>
    <w:multiLevelType w:val="hybridMultilevel"/>
    <w:tmpl w:val="5330EDC0"/>
    <w:lvl w:ilvl="0" w:tplc="D488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C0DE5"/>
    <w:multiLevelType w:val="multilevel"/>
    <w:tmpl w:val="9D6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924250"/>
    <w:multiLevelType w:val="singleLevel"/>
    <w:tmpl w:val="68D2D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41A592A"/>
    <w:multiLevelType w:val="hybridMultilevel"/>
    <w:tmpl w:val="B49E9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67874"/>
    <w:multiLevelType w:val="hybridMultilevel"/>
    <w:tmpl w:val="D620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E200B"/>
    <w:multiLevelType w:val="hybridMultilevel"/>
    <w:tmpl w:val="E3F27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D7D04"/>
    <w:multiLevelType w:val="hybridMultilevel"/>
    <w:tmpl w:val="D274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1"/>
  </w:num>
  <w:num w:numId="5">
    <w:abstractNumId w:val="2"/>
  </w:num>
  <w:num w:numId="6">
    <w:abstractNumId w:val="22"/>
  </w:num>
  <w:num w:numId="7">
    <w:abstractNumId w:val="3"/>
  </w:num>
  <w:num w:numId="8">
    <w:abstractNumId w:val="35"/>
  </w:num>
  <w:num w:numId="9">
    <w:abstractNumId w:val="32"/>
  </w:num>
  <w:num w:numId="10">
    <w:abstractNumId w:val="14"/>
  </w:num>
  <w:num w:numId="11">
    <w:abstractNumId w:val="17"/>
  </w:num>
  <w:num w:numId="12">
    <w:abstractNumId w:val="0"/>
  </w:num>
  <w:num w:numId="13">
    <w:abstractNumId w:val="36"/>
  </w:num>
  <w:num w:numId="14">
    <w:abstractNumId w:val="38"/>
  </w:num>
  <w:num w:numId="15">
    <w:abstractNumId w:val="33"/>
  </w:num>
  <w:num w:numId="16">
    <w:abstractNumId w:val="4"/>
  </w:num>
  <w:num w:numId="17">
    <w:abstractNumId w:val="19"/>
  </w:num>
  <w:num w:numId="18">
    <w:abstractNumId w:val="26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7"/>
  </w:num>
  <w:num w:numId="23">
    <w:abstractNumId w:val="10"/>
  </w:num>
  <w:num w:numId="24">
    <w:abstractNumId w:val="5"/>
  </w:num>
  <w:num w:numId="25">
    <w:abstractNumId w:val="20"/>
  </w:num>
  <w:num w:numId="26">
    <w:abstractNumId w:val="29"/>
  </w:num>
  <w:num w:numId="27">
    <w:abstractNumId w:val="30"/>
  </w:num>
  <w:num w:numId="28">
    <w:abstractNumId w:val="13"/>
  </w:num>
  <w:num w:numId="29">
    <w:abstractNumId w:val="18"/>
  </w:num>
  <w:num w:numId="30">
    <w:abstractNumId w:val="21"/>
  </w:num>
  <w:num w:numId="31">
    <w:abstractNumId w:val="34"/>
  </w:num>
  <w:num w:numId="32">
    <w:abstractNumId w:val="8"/>
  </w:num>
  <w:num w:numId="33">
    <w:abstractNumId w:val="7"/>
  </w:num>
  <w:num w:numId="34">
    <w:abstractNumId w:val="23"/>
  </w:num>
  <w:num w:numId="35">
    <w:abstractNumId w:val="39"/>
  </w:num>
  <w:num w:numId="36">
    <w:abstractNumId w:val="6"/>
  </w:num>
  <w:num w:numId="37">
    <w:abstractNumId w:val="28"/>
  </w:num>
  <w:num w:numId="38">
    <w:abstractNumId w:val="16"/>
  </w:num>
  <w:num w:numId="39">
    <w:abstractNumId w:val="24"/>
  </w:num>
  <w:num w:numId="40">
    <w:abstractNumId w:val="3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68"/>
    <w:rsid w:val="000547A6"/>
    <w:rsid w:val="0005601B"/>
    <w:rsid w:val="00063EEF"/>
    <w:rsid w:val="000B42D1"/>
    <w:rsid w:val="000F1BDC"/>
    <w:rsid w:val="001165C7"/>
    <w:rsid w:val="00130867"/>
    <w:rsid w:val="001A4B6A"/>
    <w:rsid w:val="001C4DFB"/>
    <w:rsid w:val="00221C38"/>
    <w:rsid w:val="002236FE"/>
    <w:rsid w:val="00256ED0"/>
    <w:rsid w:val="00271E03"/>
    <w:rsid w:val="002724DF"/>
    <w:rsid w:val="002767CE"/>
    <w:rsid w:val="002963C1"/>
    <w:rsid w:val="002D3D02"/>
    <w:rsid w:val="003014BB"/>
    <w:rsid w:val="00304EF7"/>
    <w:rsid w:val="003129CC"/>
    <w:rsid w:val="00336DF5"/>
    <w:rsid w:val="00346D07"/>
    <w:rsid w:val="00373017"/>
    <w:rsid w:val="003805AF"/>
    <w:rsid w:val="0038422D"/>
    <w:rsid w:val="00397C7D"/>
    <w:rsid w:val="003A1AEA"/>
    <w:rsid w:val="003A1CC6"/>
    <w:rsid w:val="003C2C68"/>
    <w:rsid w:val="004001F8"/>
    <w:rsid w:val="004279E9"/>
    <w:rsid w:val="00463029"/>
    <w:rsid w:val="00463F08"/>
    <w:rsid w:val="00466088"/>
    <w:rsid w:val="004A671B"/>
    <w:rsid w:val="004B3F98"/>
    <w:rsid w:val="004B4E8E"/>
    <w:rsid w:val="004D708C"/>
    <w:rsid w:val="004D7C9F"/>
    <w:rsid w:val="005913BA"/>
    <w:rsid w:val="005D3FAB"/>
    <w:rsid w:val="005D6AD7"/>
    <w:rsid w:val="005D6E5A"/>
    <w:rsid w:val="00607ECE"/>
    <w:rsid w:val="00610F60"/>
    <w:rsid w:val="00631306"/>
    <w:rsid w:val="00640618"/>
    <w:rsid w:val="00664771"/>
    <w:rsid w:val="006B2724"/>
    <w:rsid w:val="006D7C73"/>
    <w:rsid w:val="006F5AD1"/>
    <w:rsid w:val="00733EFC"/>
    <w:rsid w:val="00743404"/>
    <w:rsid w:val="007B55AC"/>
    <w:rsid w:val="007C2454"/>
    <w:rsid w:val="007C7FE4"/>
    <w:rsid w:val="00806934"/>
    <w:rsid w:val="0081087D"/>
    <w:rsid w:val="00820507"/>
    <w:rsid w:val="008A0FDC"/>
    <w:rsid w:val="008F409F"/>
    <w:rsid w:val="009105D6"/>
    <w:rsid w:val="0092399D"/>
    <w:rsid w:val="009442B7"/>
    <w:rsid w:val="00954C6D"/>
    <w:rsid w:val="00970C4A"/>
    <w:rsid w:val="00983B92"/>
    <w:rsid w:val="009B5062"/>
    <w:rsid w:val="009D1AEC"/>
    <w:rsid w:val="00A10405"/>
    <w:rsid w:val="00A71F63"/>
    <w:rsid w:val="00A97AAC"/>
    <w:rsid w:val="00AB5F7E"/>
    <w:rsid w:val="00AE6C4D"/>
    <w:rsid w:val="00B358F8"/>
    <w:rsid w:val="00B47FDB"/>
    <w:rsid w:val="00B67024"/>
    <w:rsid w:val="00B763AE"/>
    <w:rsid w:val="00BB00EE"/>
    <w:rsid w:val="00BC3F52"/>
    <w:rsid w:val="00BD61B1"/>
    <w:rsid w:val="00BE1293"/>
    <w:rsid w:val="00C04AD0"/>
    <w:rsid w:val="00C20E98"/>
    <w:rsid w:val="00C30AA7"/>
    <w:rsid w:val="00C660B9"/>
    <w:rsid w:val="00C776DE"/>
    <w:rsid w:val="00CB7076"/>
    <w:rsid w:val="00CC707C"/>
    <w:rsid w:val="00CF3860"/>
    <w:rsid w:val="00D04ED2"/>
    <w:rsid w:val="00D06131"/>
    <w:rsid w:val="00DF2EB5"/>
    <w:rsid w:val="00DF31BF"/>
    <w:rsid w:val="00E23D69"/>
    <w:rsid w:val="00E300D7"/>
    <w:rsid w:val="00EE3249"/>
    <w:rsid w:val="00F531A2"/>
    <w:rsid w:val="00F61C99"/>
    <w:rsid w:val="00F82A72"/>
    <w:rsid w:val="00F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0F25"/>
  <w15:docId w15:val="{EC188795-3939-4AA0-8435-99FE6648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71B"/>
    <w:rPr>
      <w:sz w:val="24"/>
      <w:szCs w:val="24"/>
    </w:rPr>
  </w:style>
  <w:style w:type="paragraph" w:styleId="Heading1">
    <w:name w:val="heading 1"/>
    <w:basedOn w:val="Normal"/>
    <w:next w:val="Normal"/>
    <w:qFormat/>
    <w:rsid w:val="003C2C68"/>
    <w:pPr>
      <w:keepNext/>
      <w:widowControl w:val="0"/>
      <w:spacing w:after="100" w:line="218" w:lineRule="auto"/>
      <w:outlineLvl w:val="0"/>
    </w:pPr>
    <w:rPr>
      <w:b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rsid w:val="003C2C68"/>
    <w:pPr>
      <w:keepNext/>
      <w:widowControl w:val="0"/>
      <w:spacing w:line="218" w:lineRule="auto"/>
      <w:ind w:left="-288"/>
      <w:outlineLvl w:val="1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nhideWhenUsed/>
    <w:rsid w:val="00DF2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EB5"/>
    <w:rPr>
      <w:rFonts w:asciiTheme="minorHAnsi" w:eastAsiaTheme="minorHAnsi" w:hAnsiTheme="minorHAnsi" w:cstheme="minorBidi"/>
      <w:sz w:val="22"/>
      <w:szCs w:val="22"/>
    </w:rPr>
  </w:style>
  <w:style w:type="character" w:customStyle="1" w:styleId="pslongeditbox">
    <w:name w:val="pslongeditbox"/>
    <w:basedOn w:val="DefaultParagraphFont"/>
    <w:rsid w:val="00C20E98"/>
  </w:style>
  <w:style w:type="paragraph" w:styleId="NormalWeb">
    <w:name w:val="Normal (Web)"/>
    <w:basedOn w:val="Normal"/>
    <w:uiPriority w:val="99"/>
    <w:unhideWhenUsed/>
    <w:rsid w:val="00C20E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0E98"/>
    <w:rPr>
      <w:b/>
      <w:bCs/>
    </w:rPr>
  </w:style>
  <w:style w:type="character" w:styleId="CommentReference">
    <w:name w:val="annotation reference"/>
    <w:basedOn w:val="DefaultParagraphFont"/>
    <w:rsid w:val="004D7C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C9F"/>
  </w:style>
  <w:style w:type="paragraph" w:styleId="CommentSubject">
    <w:name w:val="annotation subject"/>
    <w:basedOn w:val="CommentText"/>
    <w:next w:val="CommentText"/>
    <w:link w:val="CommentSubjectChar"/>
    <w:rsid w:val="004D7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C9F"/>
    <w:rPr>
      <w:b/>
      <w:bCs/>
    </w:rPr>
  </w:style>
  <w:style w:type="paragraph" w:styleId="BalloonText">
    <w:name w:val="Balloon Text"/>
    <w:basedOn w:val="Normal"/>
    <w:link w:val="BalloonTextChar"/>
    <w:rsid w:val="004D7C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7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llman@tourismsaskato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Media and Travel Trade (Permanent full-time)</vt:lpstr>
    </vt:vector>
  </TitlesOfParts>
  <Company>Tourism Saskatoon</Company>
  <LinksUpToDate>false</LinksUpToDate>
  <CharactersWithSpaces>3712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mailto:awallman@tourismsaskatoon.com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Media and Travel Trade (Permanent full-time)</dc:title>
  <dc:subject/>
  <dc:creator>TS</dc:creator>
  <cp:keywords/>
  <dc:description/>
  <cp:lastModifiedBy>Candace Schierling</cp:lastModifiedBy>
  <cp:revision>2</cp:revision>
  <cp:lastPrinted>2015-09-10T19:25:00Z</cp:lastPrinted>
  <dcterms:created xsi:type="dcterms:W3CDTF">2021-09-21T16:40:00Z</dcterms:created>
  <dcterms:modified xsi:type="dcterms:W3CDTF">2021-09-21T16:40:00Z</dcterms:modified>
</cp:coreProperties>
</file>